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32F" w:rsidRDefault="0034132F">
      <w:pPr>
        <w:pStyle w:val="BodyText"/>
        <w:rPr>
          <w:sz w:val="20"/>
        </w:rPr>
      </w:pPr>
    </w:p>
    <w:p w:rsidR="0034132F" w:rsidRDefault="0034132F">
      <w:pPr>
        <w:pStyle w:val="BodyText"/>
        <w:rPr>
          <w:sz w:val="20"/>
        </w:rPr>
      </w:pPr>
    </w:p>
    <w:p w:rsidR="0034132F" w:rsidRDefault="0034132F">
      <w:pPr>
        <w:pStyle w:val="BodyText"/>
        <w:rPr>
          <w:sz w:val="20"/>
        </w:rPr>
      </w:pPr>
      <w:bookmarkStart w:id="0" w:name="_GoBack"/>
    </w:p>
    <w:p w:rsidR="0034132F" w:rsidRDefault="0034132F">
      <w:pPr>
        <w:pStyle w:val="BodyText"/>
        <w:rPr>
          <w:sz w:val="20"/>
        </w:rPr>
      </w:pPr>
    </w:p>
    <w:p w:rsidR="0034132F" w:rsidRDefault="0034132F">
      <w:pPr>
        <w:pStyle w:val="BodyText"/>
        <w:rPr>
          <w:sz w:val="20"/>
        </w:rPr>
      </w:pPr>
    </w:p>
    <w:p w:rsidR="0034132F" w:rsidRDefault="0034132F">
      <w:pPr>
        <w:pStyle w:val="BodyText"/>
        <w:rPr>
          <w:sz w:val="20"/>
        </w:rPr>
      </w:pPr>
    </w:p>
    <w:p w:rsidR="0034132F" w:rsidRDefault="0034132F">
      <w:pPr>
        <w:pStyle w:val="BodyText"/>
        <w:rPr>
          <w:sz w:val="20"/>
        </w:rPr>
      </w:pPr>
    </w:p>
    <w:p w:rsidR="0034132F" w:rsidRDefault="0034132F">
      <w:pPr>
        <w:pStyle w:val="BodyText"/>
        <w:rPr>
          <w:sz w:val="20"/>
        </w:rPr>
      </w:pPr>
    </w:p>
    <w:p w:rsidR="0034132F" w:rsidRDefault="0034132F">
      <w:pPr>
        <w:pStyle w:val="BodyText"/>
        <w:rPr>
          <w:sz w:val="20"/>
        </w:rPr>
      </w:pPr>
    </w:p>
    <w:p w:rsidR="0034132F" w:rsidRDefault="0034132F">
      <w:pPr>
        <w:pStyle w:val="BodyText"/>
        <w:rPr>
          <w:sz w:val="20"/>
        </w:rPr>
      </w:pPr>
    </w:p>
    <w:p w:rsidR="0034132F" w:rsidRDefault="0034132F">
      <w:pPr>
        <w:pStyle w:val="BodyText"/>
        <w:spacing w:before="66"/>
        <w:rPr>
          <w:sz w:val="20"/>
        </w:rPr>
      </w:pPr>
    </w:p>
    <w:p w:rsidR="0034132F" w:rsidRDefault="009C15A3">
      <w:pPr>
        <w:pStyle w:val="BodyText"/>
        <w:ind w:left="4072"/>
        <w:rPr>
          <w:sz w:val="20"/>
        </w:rPr>
      </w:pPr>
      <w:r>
        <w:rPr>
          <w:noProof/>
          <w:sz w:val="20"/>
          <w:lang w:val="es-ES" w:eastAsia="es-ES"/>
        </w:rPr>
        <w:drawing>
          <wp:inline distT="0" distB="0" distL="0" distR="0">
            <wp:extent cx="1492826" cy="532066"/>
            <wp:effectExtent l="0" t="0" r="0" b="0"/>
            <wp:docPr id="2" name="Image 2" descr="cid:image001.png@01D54213.BE2909B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id:image001.png@01D54213.BE2909B0"/>
                    <pic:cNvPicPr/>
                  </pic:nvPicPr>
                  <pic:blipFill>
                    <a:blip r:embed="rId7" cstate="print"/>
                    <a:stretch>
                      <a:fillRect/>
                    </a:stretch>
                  </pic:blipFill>
                  <pic:spPr>
                    <a:xfrm>
                      <a:off x="0" y="0"/>
                      <a:ext cx="1492826" cy="532066"/>
                    </a:xfrm>
                    <a:prstGeom prst="rect">
                      <a:avLst/>
                    </a:prstGeom>
                  </pic:spPr>
                </pic:pic>
              </a:graphicData>
            </a:graphic>
          </wp:inline>
        </w:drawing>
      </w:r>
    </w:p>
    <w:p w:rsidR="0034132F" w:rsidRDefault="0034132F">
      <w:pPr>
        <w:pStyle w:val="BodyText"/>
        <w:spacing w:before="38"/>
        <w:rPr>
          <w:sz w:val="24"/>
        </w:rPr>
      </w:pPr>
    </w:p>
    <w:p w:rsidR="0034132F" w:rsidRDefault="009C15A3">
      <w:pPr>
        <w:pStyle w:val="Heading1"/>
        <w:spacing w:line="333" w:lineRule="auto"/>
        <w:ind w:left="4349" w:right="1962" w:hanging="639"/>
      </w:pPr>
      <w:r>
        <w:t>Galapagos</w:t>
      </w:r>
      <w:r>
        <w:rPr>
          <w:spacing w:val="-13"/>
        </w:rPr>
        <w:t xml:space="preserve"> </w:t>
      </w:r>
      <w:r>
        <w:t>Rockford</w:t>
      </w:r>
      <w:r>
        <w:rPr>
          <w:spacing w:val="-12"/>
        </w:rPr>
        <w:t xml:space="preserve"> </w:t>
      </w:r>
      <w:r>
        <w:t>Charter</w:t>
      </w:r>
      <w:r>
        <w:rPr>
          <w:spacing w:val="-14"/>
        </w:rPr>
        <w:t xml:space="preserve"> </w:t>
      </w:r>
      <w:r w:rsidR="00F70448">
        <w:t>School Wellness Policy 2024</w:t>
      </w:r>
    </w:p>
    <w:p w:rsidR="0034132F" w:rsidRDefault="0034132F">
      <w:pPr>
        <w:pStyle w:val="BodyText"/>
        <w:rPr>
          <w:b/>
          <w:sz w:val="24"/>
        </w:rPr>
      </w:pPr>
    </w:p>
    <w:p w:rsidR="0034132F" w:rsidRDefault="0034132F">
      <w:pPr>
        <w:pStyle w:val="BodyText"/>
        <w:spacing w:before="214"/>
        <w:rPr>
          <w:b/>
          <w:sz w:val="24"/>
        </w:rPr>
      </w:pPr>
    </w:p>
    <w:p w:rsidR="0034132F" w:rsidRDefault="0034132F">
      <w:pPr>
        <w:rPr>
          <w:sz w:val="24"/>
        </w:rPr>
        <w:sectPr w:rsidR="0034132F">
          <w:footerReference w:type="default" r:id="rId8"/>
          <w:type w:val="continuous"/>
          <w:pgSz w:w="12240" w:h="15840"/>
          <w:pgMar w:top="1820" w:right="940" w:bottom="1420" w:left="1040" w:header="0" w:footer="1236" w:gutter="0"/>
          <w:pgNumType w:start="1"/>
          <w:cols w:space="720"/>
        </w:sectPr>
      </w:pPr>
    </w:p>
    <w:p w:rsidR="0034132F" w:rsidRDefault="009C15A3">
      <w:pPr>
        <w:pStyle w:val="Heading2"/>
        <w:spacing w:before="79"/>
        <w:rPr>
          <w:u w:val="none"/>
        </w:rPr>
      </w:pPr>
      <w:r>
        <w:lastRenderedPageBreak/>
        <w:t>BELIEF</w:t>
      </w:r>
      <w:r>
        <w:rPr>
          <w:spacing w:val="-5"/>
        </w:rPr>
        <w:t xml:space="preserve"> </w:t>
      </w:r>
      <w:r>
        <w:rPr>
          <w:spacing w:val="-2"/>
        </w:rPr>
        <w:t>STATEMENT</w:t>
      </w:r>
    </w:p>
    <w:p w:rsidR="0034132F" w:rsidRDefault="009C15A3">
      <w:pPr>
        <w:pStyle w:val="BodyText"/>
        <w:spacing w:before="251"/>
        <w:ind w:left="400" w:right="391"/>
        <w:jc w:val="both"/>
      </w:pPr>
      <w:r>
        <w:t>Galapagos</w:t>
      </w:r>
      <w:r>
        <w:rPr>
          <w:spacing w:val="-13"/>
        </w:rPr>
        <w:t xml:space="preserve"> </w:t>
      </w:r>
      <w:r>
        <w:t>Rockford</w:t>
      </w:r>
      <w:r>
        <w:rPr>
          <w:spacing w:val="-12"/>
        </w:rPr>
        <w:t xml:space="preserve"> </w:t>
      </w:r>
      <w:r>
        <w:t>Charter</w:t>
      </w:r>
      <w:r>
        <w:rPr>
          <w:spacing w:val="-12"/>
        </w:rPr>
        <w:t xml:space="preserve"> </w:t>
      </w:r>
      <w:r>
        <w:t>School</w:t>
      </w:r>
      <w:r>
        <w:rPr>
          <w:spacing w:val="-12"/>
        </w:rPr>
        <w:t xml:space="preserve"> </w:t>
      </w:r>
      <w:r>
        <w:t>(GRCS)</w:t>
      </w:r>
      <w:r>
        <w:rPr>
          <w:spacing w:val="-14"/>
        </w:rPr>
        <w:t xml:space="preserve"> </w:t>
      </w:r>
      <w:r>
        <w:t>is</w:t>
      </w:r>
      <w:r>
        <w:rPr>
          <w:spacing w:val="-14"/>
        </w:rPr>
        <w:t xml:space="preserve"> </w:t>
      </w:r>
      <w:r>
        <w:t>committed</w:t>
      </w:r>
      <w:r>
        <w:rPr>
          <w:spacing w:val="-14"/>
        </w:rPr>
        <w:t xml:space="preserve"> </w:t>
      </w:r>
      <w:r>
        <w:t>to</w:t>
      </w:r>
      <w:r>
        <w:rPr>
          <w:spacing w:val="-8"/>
        </w:rPr>
        <w:t xml:space="preserve"> </w:t>
      </w:r>
      <w:r>
        <w:t>providing</w:t>
      </w:r>
      <w:r>
        <w:rPr>
          <w:spacing w:val="-14"/>
        </w:rPr>
        <w:t xml:space="preserve"> </w:t>
      </w:r>
      <w:r>
        <w:t>a</w:t>
      </w:r>
      <w:r>
        <w:rPr>
          <w:spacing w:val="-12"/>
        </w:rPr>
        <w:t xml:space="preserve"> </w:t>
      </w:r>
      <w:r>
        <w:t>learning</w:t>
      </w:r>
      <w:r>
        <w:rPr>
          <w:spacing w:val="-14"/>
        </w:rPr>
        <w:t xml:space="preserve"> </w:t>
      </w:r>
      <w:r>
        <w:t>environment</w:t>
      </w:r>
      <w:r>
        <w:rPr>
          <w:spacing w:val="-11"/>
        </w:rPr>
        <w:t xml:space="preserve"> </w:t>
      </w:r>
      <w:r>
        <w:t>that</w:t>
      </w:r>
      <w:r>
        <w:rPr>
          <w:spacing w:val="-12"/>
        </w:rPr>
        <w:t xml:space="preserve"> </w:t>
      </w:r>
      <w:r>
        <w:t>supports and promotes wellness, good nutrition, and an active lifestyle and recognizes the positive relationship between</w:t>
      </w:r>
      <w:r>
        <w:rPr>
          <w:spacing w:val="-12"/>
        </w:rPr>
        <w:t xml:space="preserve"> </w:t>
      </w:r>
      <w:r>
        <w:t>good</w:t>
      </w:r>
      <w:r>
        <w:rPr>
          <w:spacing w:val="-12"/>
        </w:rPr>
        <w:t xml:space="preserve"> </w:t>
      </w:r>
      <w:r>
        <w:t>nutrition,</w:t>
      </w:r>
      <w:r>
        <w:rPr>
          <w:spacing w:val="-14"/>
        </w:rPr>
        <w:t xml:space="preserve"> </w:t>
      </w:r>
      <w:r>
        <w:t>physical</w:t>
      </w:r>
      <w:r>
        <w:rPr>
          <w:spacing w:val="-13"/>
        </w:rPr>
        <w:t xml:space="preserve"> </w:t>
      </w:r>
      <w:r>
        <w:t>activity</w:t>
      </w:r>
      <w:r>
        <w:rPr>
          <w:spacing w:val="-14"/>
        </w:rPr>
        <w:t xml:space="preserve"> </w:t>
      </w:r>
      <w:r>
        <w:t>and</w:t>
      </w:r>
      <w:r>
        <w:rPr>
          <w:spacing w:val="-14"/>
        </w:rPr>
        <w:t xml:space="preserve"> </w:t>
      </w:r>
      <w:r>
        <w:t>the</w:t>
      </w:r>
      <w:r>
        <w:rPr>
          <w:spacing w:val="-11"/>
        </w:rPr>
        <w:t xml:space="preserve"> </w:t>
      </w:r>
      <w:r>
        <w:t>capacity</w:t>
      </w:r>
      <w:r>
        <w:rPr>
          <w:spacing w:val="-14"/>
        </w:rPr>
        <w:t xml:space="preserve"> </w:t>
      </w:r>
      <w:r>
        <w:t>of</w:t>
      </w:r>
      <w:r>
        <w:rPr>
          <w:spacing w:val="-11"/>
        </w:rPr>
        <w:t xml:space="preserve"> </w:t>
      </w:r>
      <w:r>
        <w:t>scholars</w:t>
      </w:r>
      <w:r>
        <w:rPr>
          <w:spacing w:val="-14"/>
        </w:rPr>
        <w:t xml:space="preserve"> </w:t>
      </w:r>
      <w:r>
        <w:t>to</w:t>
      </w:r>
      <w:r>
        <w:rPr>
          <w:spacing w:val="-12"/>
        </w:rPr>
        <w:t xml:space="preserve"> </w:t>
      </w:r>
      <w:r>
        <w:t>develop</w:t>
      </w:r>
      <w:r>
        <w:rPr>
          <w:spacing w:val="-14"/>
        </w:rPr>
        <w:t xml:space="preserve"> </w:t>
      </w:r>
      <w:r>
        <w:t>and</w:t>
      </w:r>
      <w:r>
        <w:rPr>
          <w:spacing w:val="-14"/>
        </w:rPr>
        <w:t xml:space="preserve"> </w:t>
      </w:r>
      <w:r>
        <w:t>learn.</w:t>
      </w:r>
      <w:r>
        <w:rPr>
          <w:spacing w:val="28"/>
        </w:rPr>
        <w:t xml:space="preserve"> </w:t>
      </w:r>
      <w:r>
        <w:t>The</w:t>
      </w:r>
      <w:r>
        <w:rPr>
          <w:spacing w:val="-14"/>
        </w:rPr>
        <w:t xml:space="preserve"> </w:t>
      </w:r>
      <w:r>
        <w:t>entire</w:t>
      </w:r>
      <w:r>
        <w:rPr>
          <w:spacing w:val="-5"/>
        </w:rPr>
        <w:t xml:space="preserve"> </w:t>
      </w:r>
      <w:r>
        <w:t xml:space="preserve">school environment </w:t>
      </w:r>
      <w:proofErr w:type="gramStart"/>
      <w:r>
        <w:t>shall be aligned</w:t>
      </w:r>
      <w:proofErr w:type="gramEnd"/>
      <w:r>
        <w:t xml:space="preserve"> with healthy school goals to positively influence scholars’ beliefs and habits and</w:t>
      </w:r>
      <w:r>
        <w:rPr>
          <w:spacing w:val="-3"/>
        </w:rPr>
        <w:t xml:space="preserve"> </w:t>
      </w:r>
      <w:r>
        <w:t>promote</w:t>
      </w:r>
      <w:r>
        <w:rPr>
          <w:spacing w:val="-3"/>
        </w:rPr>
        <w:t xml:space="preserve"> </w:t>
      </w:r>
      <w:r>
        <w:t>health</w:t>
      </w:r>
      <w:r>
        <w:rPr>
          <w:spacing w:val="-3"/>
        </w:rPr>
        <w:t xml:space="preserve"> </w:t>
      </w:r>
      <w:r>
        <w:t>and</w:t>
      </w:r>
      <w:r>
        <w:rPr>
          <w:spacing w:val="-3"/>
        </w:rPr>
        <w:t xml:space="preserve"> </w:t>
      </w:r>
      <w:r>
        <w:t>wellness,</w:t>
      </w:r>
      <w:r>
        <w:rPr>
          <w:spacing w:val="-3"/>
        </w:rPr>
        <w:t xml:space="preserve"> </w:t>
      </w:r>
      <w:r>
        <w:t>good</w:t>
      </w:r>
      <w:r>
        <w:rPr>
          <w:spacing w:val="-3"/>
        </w:rPr>
        <w:t xml:space="preserve"> </w:t>
      </w:r>
      <w:r>
        <w:t>nutrition</w:t>
      </w:r>
      <w:r>
        <w:rPr>
          <w:spacing w:val="-6"/>
        </w:rPr>
        <w:t xml:space="preserve"> </w:t>
      </w:r>
      <w:r>
        <w:t>and</w:t>
      </w:r>
      <w:r>
        <w:rPr>
          <w:spacing w:val="-5"/>
        </w:rPr>
        <w:t xml:space="preserve"> </w:t>
      </w:r>
      <w:r>
        <w:t>regular</w:t>
      </w:r>
      <w:r>
        <w:rPr>
          <w:spacing w:val="-2"/>
        </w:rPr>
        <w:t xml:space="preserve"> </w:t>
      </w:r>
      <w:r>
        <w:t>physical</w:t>
      </w:r>
      <w:r>
        <w:rPr>
          <w:spacing w:val="-5"/>
        </w:rPr>
        <w:t xml:space="preserve"> </w:t>
      </w:r>
      <w:r>
        <w:t>activity.</w:t>
      </w:r>
      <w:r>
        <w:rPr>
          <w:spacing w:val="-3"/>
        </w:rPr>
        <w:t xml:space="preserve"> </w:t>
      </w:r>
      <w:r>
        <w:t>In</w:t>
      </w:r>
      <w:r>
        <w:rPr>
          <w:spacing w:val="-3"/>
        </w:rPr>
        <w:t xml:space="preserve"> </w:t>
      </w:r>
      <w:r>
        <w:t>addition,</w:t>
      </w:r>
      <w:r>
        <w:rPr>
          <w:spacing w:val="-6"/>
        </w:rPr>
        <w:t xml:space="preserve"> </w:t>
      </w:r>
      <w:r>
        <w:t>GRCS</w:t>
      </w:r>
      <w:r>
        <w:rPr>
          <w:spacing w:val="-3"/>
        </w:rPr>
        <w:t xml:space="preserve"> </w:t>
      </w:r>
      <w:r>
        <w:t>staff</w:t>
      </w:r>
      <w:r>
        <w:rPr>
          <w:spacing w:val="-3"/>
        </w:rPr>
        <w:t xml:space="preserve"> </w:t>
      </w:r>
      <w:r>
        <w:t xml:space="preserve">shall be encouraged </w:t>
      </w:r>
      <w:r>
        <w:t>to model healthy eating and physical activity as a valuable part of daily</w:t>
      </w:r>
      <w:r>
        <w:rPr>
          <w:spacing w:val="-23"/>
        </w:rPr>
        <w:t xml:space="preserve"> </w:t>
      </w:r>
      <w:r>
        <w:t>life.</w:t>
      </w:r>
    </w:p>
    <w:p w:rsidR="0034132F" w:rsidRDefault="0034132F">
      <w:pPr>
        <w:pStyle w:val="BodyText"/>
      </w:pPr>
    </w:p>
    <w:p w:rsidR="0034132F" w:rsidRDefault="009C15A3">
      <w:pPr>
        <w:pStyle w:val="Heading2"/>
        <w:rPr>
          <w:u w:val="none"/>
        </w:rPr>
      </w:pPr>
      <w:r>
        <w:rPr>
          <w:spacing w:val="-2"/>
        </w:rPr>
        <w:t>INTENT</w:t>
      </w:r>
    </w:p>
    <w:p w:rsidR="0034132F" w:rsidRDefault="0034132F">
      <w:pPr>
        <w:pStyle w:val="BodyText"/>
      </w:pPr>
    </w:p>
    <w:p w:rsidR="0034132F" w:rsidRDefault="009C15A3">
      <w:pPr>
        <w:pStyle w:val="BodyText"/>
        <w:spacing w:line="235" w:lineRule="auto"/>
        <w:ind w:left="400" w:right="389"/>
        <w:jc w:val="both"/>
      </w:pPr>
      <w:proofErr w:type="gramStart"/>
      <w:r>
        <w:t>The purpose of this policy is to ensure an environment that promotes and supports scholar health and wellness, helps to reduce childhood obesity and meets the requirem</w:t>
      </w:r>
      <w:r>
        <w:t>ents of the Child Nutrition and WIC Reauthorization Act of 2004 and the Illinois School Code, including, without limitation, goals for nutrition education,</w:t>
      </w:r>
      <w:r>
        <w:rPr>
          <w:spacing w:val="-13"/>
        </w:rPr>
        <w:t xml:space="preserve"> </w:t>
      </w:r>
      <w:r>
        <w:t>physical</w:t>
      </w:r>
      <w:r>
        <w:rPr>
          <w:spacing w:val="-12"/>
        </w:rPr>
        <w:t xml:space="preserve"> </w:t>
      </w:r>
      <w:r>
        <w:t>activity</w:t>
      </w:r>
      <w:r>
        <w:rPr>
          <w:spacing w:val="-14"/>
        </w:rPr>
        <w:t xml:space="preserve"> </w:t>
      </w:r>
      <w:r>
        <w:t>and</w:t>
      </w:r>
      <w:r>
        <w:rPr>
          <w:spacing w:val="-12"/>
        </w:rPr>
        <w:t xml:space="preserve"> </w:t>
      </w:r>
      <w:r>
        <w:t>other</w:t>
      </w:r>
      <w:r>
        <w:rPr>
          <w:spacing w:val="-12"/>
        </w:rPr>
        <w:t xml:space="preserve"> </w:t>
      </w:r>
      <w:r>
        <w:t>school-based</w:t>
      </w:r>
      <w:r>
        <w:rPr>
          <w:spacing w:val="-13"/>
        </w:rPr>
        <w:t xml:space="preserve"> </w:t>
      </w:r>
      <w:r>
        <w:t>activities</w:t>
      </w:r>
      <w:r>
        <w:rPr>
          <w:spacing w:val="-12"/>
        </w:rPr>
        <w:t xml:space="preserve"> </w:t>
      </w:r>
      <w:r>
        <w:t>designed</w:t>
      </w:r>
      <w:r>
        <w:rPr>
          <w:spacing w:val="-13"/>
        </w:rPr>
        <w:t xml:space="preserve"> </w:t>
      </w:r>
      <w:r>
        <w:t>to</w:t>
      </w:r>
      <w:r>
        <w:rPr>
          <w:spacing w:val="-13"/>
        </w:rPr>
        <w:t xml:space="preserve"> </w:t>
      </w:r>
      <w:r>
        <w:t>promote</w:t>
      </w:r>
      <w:r>
        <w:rPr>
          <w:spacing w:val="-13"/>
        </w:rPr>
        <w:t xml:space="preserve"> </w:t>
      </w:r>
      <w:r>
        <w:t>scholar</w:t>
      </w:r>
      <w:r>
        <w:rPr>
          <w:spacing w:val="-12"/>
        </w:rPr>
        <w:t xml:space="preserve"> </w:t>
      </w:r>
      <w:r>
        <w:t>wellness;</w:t>
      </w:r>
      <w:r>
        <w:rPr>
          <w:spacing w:val="-12"/>
        </w:rPr>
        <w:t xml:space="preserve"> </w:t>
      </w:r>
      <w:r>
        <w:t>nutrition guidelines for all food available during the school day; a plan for measuring implementation including designating one or more persons charged with operational</w:t>
      </w:r>
      <w:r>
        <w:rPr>
          <w:spacing w:val="40"/>
        </w:rPr>
        <w:t xml:space="preserve"> </w:t>
      </w:r>
      <w:r>
        <w:t>responsibility; and involving parents, scholars, school food service providers, the GR</w:t>
      </w:r>
      <w:r>
        <w:t xml:space="preserve">CS board, GRCS administrators, and the public in developing this </w:t>
      </w:r>
      <w:r>
        <w:rPr>
          <w:spacing w:val="-2"/>
        </w:rPr>
        <w:t>policy.</w:t>
      </w:r>
      <w:proofErr w:type="gramEnd"/>
    </w:p>
    <w:p w:rsidR="0034132F" w:rsidRDefault="0034132F">
      <w:pPr>
        <w:pStyle w:val="BodyText"/>
        <w:spacing w:before="1"/>
      </w:pPr>
    </w:p>
    <w:p w:rsidR="0034132F" w:rsidRDefault="009C15A3">
      <w:pPr>
        <w:pStyle w:val="Heading2"/>
        <w:spacing w:before="1"/>
        <w:rPr>
          <w:u w:val="none"/>
        </w:rPr>
      </w:pPr>
      <w:r>
        <w:rPr>
          <w:spacing w:val="-2"/>
        </w:rPr>
        <w:t>RATIONALE</w:t>
      </w:r>
    </w:p>
    <w:p w:rsidR="0034132F" w:rsidRDefault="0034132F">
      <w:pPr>
        <w:pStyle w:val="BodyText"/>
        <w:spacing w:before="10"/>
      </w:pPr>
    </w:p>
    <w:p w:rsidR="0034132F" w:rsidRDefault="009C15A3">
      <w:pPr>
        <w:pStyle w:val="BodyText"/>
        <w:spacing w:line="228" w:lineRule="auto"/>
        <w:ind w:left="400" w:right="392"/>
        <w:jc w:val="both"/>
      </w:pPr>
      <w:r>
        <w:t>A</w:t>
      </w:r>
      <w:r>
        <w:rPr>
          <w:spacing w:val="-10"/>
        </w:rPr>
        <w:t xml:space="preserve"> </w:t>
      </w:r>
      <w:r>
        <w:t>disturbing</w:t>
      </w:r>
      <w:r>
        <w:rPr>
          <w:spacing w:val="-11"/>
        </w:rPr>
        <w:t xml:space="preserve"> </w:t>
      </w:r>
      <w:r>
        <w:t>number</w:t>
      </w:r>
      <w:r>
        <w:rPr>
          <w:spacing w:val="-8"/>
        </w:rPr>
        <w:t xml:space="preserve"> </w:t>
      </w:r>
      <w:r>
        <w:t>of</w:t>
      </w:r>
      <w:r>
        <w:rPr>
          <w:spacing w:val="-8"/>
        </w:rPr>
        <w:t xml:space="preserve"> </w:t>
      </w:r>
      <w:r>
        <w:t>American children</w:t>
      </w:r>
      <w:r>
        <w:rPr>
          <w:spacing w:val="-11"/>
        </w:rPr>
        <w:t xml:space="preserve"> </w:t>
      </w:r>
      <w:r>
        <w:t>are</w:t>
      </w:r>
      <w:r>
        <w:rPr>
          <w:spacing w:val="-11"/>
        </w:rPr>
        <w:t xml:space="preserve"> </w:t>
      </w:r>
      <w:r>
        <w:t>inactive,</w:t>
      </w:r>
      <w:r>
        <w:rPr>
          <w:spacing w:val="-9"/>
        </w:rPr>
        <w:t xml:space="preserve"> </w:t>
      </w:r>
      <w:r>
        <w:t>eat</w:t>
      </w:r>
      <w:r>
        <w:rPr>
          <w:spacing w:val="-8"/>
        </w:rPr>
        <w:t xml:space="preserve"> </w:t>
      </w:r>
      <w:r>
        <w:t>poorly</w:t>
      </w:r>
      <w:r>
        <w:rPr>
          <w:spacing w:val="-11"/>
        </w:rPr>
        <w:t xml:space="preserve"> </w:t>
      </w:r>
      <w:r>
        <w:t>and</w:t>
      </w:r>
      <w:r>
        <w:rPr>
          <w:spacing w:val="-9"/>
        </w:rPr>
        <w:t xml:space="preserve"> </w:t>
      </w:r>
      <w:r>
        <w:t>have</w:t>
      </w:r>
      <w:r>
        <w:rPr>
          <w:spacing w:val="-9"/>
        </w:rPr>
        <w:t xml:space="preserve"> </w:t>
      </w:r>
      <w:r>
        <w:t>developed</w:t>
      </w:r>
      <w:r>
        <w:rPr>
          <w:spacing w:val="-9"/>
        </w:rPr>
        <w:t xml:space="preserve"> </w:t>
      </w:r>
      <w:r>
        <w:t>poor</w:t>
      </w:r>
      <w:r>
        <w:rPr>
          <w:spacing w:val="-8"/>
        </w:rPr>
        <w:t xml:space="preserve"> </w:t>
      </w:r>
      <w:r>
        <w:t>wellness</w:t>
      </w:r>
      <w:r>
        <w:rPr>
          <w:spacing w:val="-8"/>
        </w:rPr>
        <w:t xml:space="preserve"> </w:t>
      </w:r>
      <w:r>
        <w:t>habits. As a result, over 16 percent of children</w:t>
      </w:r>
      <w:r>
        <w:rPr>
          <w:spacing w:val="-1"/>
        </w:rPr>
        <w:t xml:space="preserve"> </w:t>
      </w:r>
      <w:r>
        <w:t>and adolescents are</w:t>
      </w:r>
      <w:r>
        <w:rPr>
          <w:spacing w:val="-1"/>
        </w:rPr>
        <w:t xml:space="preserve"> </w:t>
      </w:r>
      <w:r>
        <w:t>ove</w:t>
      </w:r>
      <w:r>
        <w:t xml:space="preserve">rweight. </w:t>
      </w:r>
      <w:r>
        <w:rPr>
          <w:spacing w:val="11"/>
        </w:rPr>
        <w:t xml:space="preserve">This </w:t>
      </w:r>
      <w:r>
        <w:t>is a</w:t>
      </w:r>
      <w:r>
        <w:rPr>
          <w:spacing w:val="-1"/>
        </w:rPr>
        <w:t xml:space="preserve"> </w:t>
      </w:r>
      <w:r>
        <w:t>three-fold increase</w:t>
      </w:r>
      <w:r>
        <w:rPr>
          <w:spacing w:val="-1"/>
        </w:rPr>
        <w:t xml:space="preserve"> </w:t>
      </w:r>
      <w:r>
        <w:t>since 1980.</w:t>
      </w:r>
      <w:r>
        <w:rPr>
          <w:spacing w:val="-11"/>
        </w:rPr>
        <w:t xml:space="preserve"> </w:t>
      </w:r>
      <w:r>
        <w:t>In</w:t>
      </w:r>
      <w:r>
        <w:rPr>
          <w:spacing w:val="-11"/>
        </w:rPr>
        <w:t xml:space="preserve"> </w:t>
      </w:r>
      <w:r>
        <w:t>response</w:t>
      </w:r>
      <w:r>
        <w:rPr>
          <w:spacing w:val="-10"/>
        </w:rPr>
        <w:t xml:space="preserve"> </w:t>
      </w:r>
      <w:r>
        <w:t>to</w:t>
      </w:r>
      <w:r>
        <w:rPr>
          <w:spacing w:val="-13"/>
        </w:rPr>
        <w:t xml:space="preserve"> </w:t>
      </w:r>
      <w:r>
        <w:t>this,</w:t>
      </w:r>
      <w:r>
        <w:rPr>
          <w:spacing w:val="-10"/>
        </w:rPr>
        <w:t xml:space="preserve"> </w:t>
      </w:r>
      <w:r>
        <w:t>Congress</w:t>
      </w:r>
      <w:r>
        <w:rPr>
          <w:spacing w:val="-10"/>
        </w:rPr>
        <w:t xml:space="preserve"> </w:t>
      </w:r>
      <w:r>
        <w:t>passed</w:t>
      </w:r>
      <w:r>
        <w:rPr>
          <w:spacing w:val="-11"/>
        </w:rPr>
        <w:t xml:space="preserve"> </w:t>
      </w:r>
      <w:r>
        <w:t>the</w:t>
      </w:r>
      <w:r>
        <w:rPr>
          <w:spacing w:val="-11"/>
        </w:rPr>
        <w:t xml:space="preserve"> </w:t>
      </w:r>
      <w:r>
        <w:t>Child</w:t>
      </w:r>
      <w:r>
        <w:rPr>
          <w:spacing w:val="-11"/>
        </w:rPr>
        <w:t xml:space="preserve"> </w:t>
      </w:r>
      <w:r>
        <w:t>Nutrition</w:t>
      </w:r>
      <w:r>
        <w:rPr>
          <w:spacing w:val="-11"/>
        </w:rPr>
        <w:t xml:space="preserve"> </w:t>
      </w:r>
      <w:r>
        <w:t>and</w:t>
      </w:r>
      <w:r>
        <w:rPr>
          <w:spacing w:val="-13"/>
        </w:rPr>
        <w:t xml:space="preserve"> </w:t>
      </w:r>
      <w:r>
        <w:t>WIC</w:t>
      </w:r>
      <w:r>
        <w:rPr>
          <w:spacing w:val="-12"/>
        </w:rPr>
        <w:t xml:space="preserve"> </w:t>
      </w:r>
      <w:r>
        <w:t>Reauthorization</w:t>
      </w:r>
      <w:r>
        <w:rPr>
          <w:spacing w:val="-11"/>
        </w:rPr>
        <w:t xml:space="preserve"> </w:t>
      </w:r>
      <w:r>
        <w:t>Act</w:t>
      </w:r>
      <w:r>
        <w:rPr>
          <w:spacing w:val="-10"/>
        </w:rPr>
        <w:t xml:space="preserve"> </w:t>
      </w:r>
      <w:r>
        <w:t>of</w:t>
      </w:r>
      <w:r>
        <w:rPr>
          <w:spacing w:val="-10"/>
        </w:rPr>
        <w:t xml:space="preserve"> </w:t>
      </w:r>
      <w:r>
        <w:t>2004</w:t>
      </w:r>
      <w:r>
        <w:rPr>
          <w:spacing w:val="-11"/>
        </w:rPr>
        <w:t xml:space="preserve"> </w:t>
      </w:r>
      <w:r>
        <w:t>on</w:t>
      </w:r>
      <w:r>
        <w:rPr>
          <w:spacing w:val="-13"/>
        </w:rPr>
        <w:t xml:space="preserve"> </w:t>
      </w:r>
      <w:r>
        <w:t>June 30, 2004. This</w:t>
      </w:r>
      <w:r>
        <w:rPr>
          <w:spacing w:val="-4"/>
        </w:rPr>
        <w:t xml:space="preserve"> </w:t>
      </w:r>
      <w:r>
        <w:t>law requires local education agencies participating in a program authorized by the National School Lunch Act or the Child Nutrition Act of 1966 to develop a local wellness policy. The objectives of the wellness policy are to improve the school nutrition en</w:t>
      </w:r>
      <w:r>
        <w:t>vironment, promote student health and reduce childhood</w:t>
      </w:r>
      <w:r>
        <w:rPr>
          <w:spacing w:val="-1"/>
        </w:rPr>
        <w:t xml:space="preserve"> </w:t>
      </w:r>
      <w:r>
        <w:t>obesity. In addition, Public Act</w:t>
      </w:r>
      <w:r>
        <w:rPr>
          <w:spacing w:val="-5"/>
        </w:rPr>
        <w:t xml:space="preserve"> </w:t>
      </w:r>
      <w:r>
        <w:t>094-0199 amends the</w:t>
      </w:r>
      <w:r>
        <w:rPr>
          <w:spacing w:val="-1"/>
        </w:rPr>
        <w:t xml:space="preserve"> </w:t>
      </w:r>
      <w:r>
        <w:t>Illinois School Code, requiring</w:t>
      </w:r>
      <w:r>
        <w:rPr>
          <w:spacing w:val="-1"/>
        </w:rPr>
        <w:t xml:space="preserve"> </w:t>
      </w:r>
      <w:r>
        <w:t>the</w:t>
      </w:r>
      <w:r>
        <w:rPr>
          <w:spacing w:val="-1"/>
        </w:rPr>
        <w:t xml:space="preserve"> </w:t>
      </w:r>
      <w:r>
        <w:t>Illinois State Board of Education</w:t>
      </w:r>
      <w:r>
        <w:rPr>
          <w:spacing w:val="-1"/>
        </w:rPr>
        <w:t xml:space="preserve"> </w:t>
      </w:r>
      <w:r>
        <w:t>to</w:t>
      </w:r>
      <w:r>
        <w:rPr>
          <w:spacing w:val="-2"/>
        </w:rPr>
        <w:t xml:space="preserve"> </w:t>
      </w:r>
      <w:r>
        <w:t>establish a</w:t>
      </w:r>
      <w:r>
        <w:rPr>
          <w:spacing w:val="-1"/>
        </w:rPr>
        <w:t xml:space="preserve"> </w:t>
      </w:r>
      <w:r>
        <w:t>state goal that all districts or</w:t>
      </w:r>
      <w:r>
        <w:rPr>
          <w:spacing w:val="-1"/>
        </w:rPr>
        <w:t xml:space="preserve"> </w:t>
      </w:r>
      <w:r>
        <w:t>charter schools acting</w:t>
      </w:r>
      <w:r>
        <w:rPr>
          <w:spacing w:val="-2"/>
        </w:rPr>
        <w:t xml:space="preserve"> </w:t>
      </w:r>
      <w:r>
        <w:t>as a SF</w:t>
      </w:r>
      <w:r>
        <w:t>A have</w:t>
      </w:r>
      <w:r>
        <w:rPr>
          <w:spacing w:val="-1"/>
        </w:rPr>
        <w:t xml:space="preserve"> </w:t>
      </w:r>
      <w:r>
        <w:t xml:space="preserve">a </w:t>
      </w:r>
      <w:r>
        <w:rPr>
          <w:spacing w:val="-2"/>
        </w:rPr>
        <w:t>wellness</w:t>
      </w:r>
      <w:r w:rsidR="00F70448">
        <w:rPr>
          <w:spacing w:val="-2"/>
        </w:rPr>
        <w:t xml:space="preserve"> </w:t>
      </w:r>
      <w:r>
        <w:rPr>
          <w:spacing w:val="-2"/>
        </w:rPr>
        <w:t>policy.</w:t>
      </w:r>
    </w:p>
    <w:p w:rsidR="0034132F" w:rsidRDefault="0034132F">
      <w:pPr>
        <w:pStyle w:val="BodyText"/>
        <w:spacing w:before="3"/>
      </w:pPr>
    </w:p>
    <w:p w:rsidR="0034132F" w:rsidRDefault="009C15A3">
      <w:pPr>
        <w:pStyle w:val="BodyText"/>
        <w:ind w:left="400" w:right="391"/>
        <w:jc w:val="both"/>
      </w:pPr>
      <w:r>
        <w:t>The</w:t>
      </w:r>
      <w:r>
        <w:rPr>
          <w:spacing w:val="-14"/>
        </w:rPr>
        <w:t xml:space="preserve"> </w:t>
      </w:r>
      <w:r>
        <w:t>link</w:t>
      </w:r>
      <w:r>
        <w:rPr>
          <w:spacing w:val="-14"/>
        </w:rPr>
        <w:t xml:space="preserve"> </w:t>
      </w:r>
      <w:r>
        <w:t>between</w:t>
      </w:r>
      <w:r>
        <w:rPr>
          <w:spacing w:val="-14"/>
        </w:rPr>
        <w:t xml:space="preserve"> </w:t>
      </w:r>
      <w:r>
        <w:t>nutrition</w:t>
      </w:r>
      <w:r>
        <w:rPr>
          <w:spacing w:val="-13"/>
        </w:rPr>
        <w:t xml:space="preserve"> </w:t>
      </w:r>
      <w:r>
        <w:t>and</w:t>
      </w:r>
      <w:r>
        <w:rPr>
          <w:spacing w:val="-14"/>
        </w:rPr>
        <w:t xml:space="preserve"> </w:t>
      </w:r>
      <w:r>
        <w:t>learning</w:t>
      </w:r>
      <w:r>
        <w:rPr>
          <w:spacing w:val="-14"/>
        </w:rPr>
        <w:t xml:space="preserve"> </w:t>
      </w:r>
      <w:proofErr w:type="gramStart"/>
      <w:r>
        <w:t>is</w:t>
      </w:r>
      <w:r>
        <w:rPr>
          <w:spacing w:val="-14"/>
        </w:rPr>
        <w:t xml:space="preserve"> </w:t>
      </w:r>
      <w:r>
        <w:t>well</w:t>
      </w:r>
      <w:r>
        <w:rPr>
          <w:spacing w:val="-13"/>
        </w:rPr>
        <w:t xml:space="preserve"> </w:t>
      </w:r>
      <w:r>
        <w:t>documented</w:t>
      </w:r>
      <w:proofErr w:type="gramEnd"/>
      <w:r>
        <w:t>.</w:t>
      </w:r>
      <w:r>
        <w:rPr>
          <w:spacing w:val="-13"/>
        </w:rPr>
        <w:t xml:space="preserve"> </w:t>
      </w:r>
      <w:r>
        <w:t>Healthy</w:t>
      </w:r>
      <w:r>
        <w:rPr>
          <w:spacing w:val="-14"/>
        </w:rPr>
        <w:t xml:space="preserve"> </w:t>
      </w:r>
      <w:r>
        <w:t>eating</w:t>
      </w:r>
      <w:r>
        <w:rPr>
          <w:spacing w:val="-14"/>
        </w:rPr>
        <w:t xml:space="preserve"> </w:t>
      </w:r>
      <w:r>
        <w:t>patterns</w:t>
      </w:r>
      <w:r>
        <w:rPr>
          <w:spacing w:val="-12"/>
        </w:rPr>
        <w:t xml:space="preserve"> </w:t>
      </w:r>
      <w:r>
        <w:t>are</w:t>
      </w:r>
      <w:r>
        <w:rPr>
          <w:spacing w:val="-13"/>
        </w:rPr>
        <w:t xml:space="preserve"> </w:t>
      </w:r>
      <w:r>
        <w:t>essential</w:t>
      </w:r>
      <w:r>
        <w:rPr>
          <w:spacing w:val="-12"/>
        </w:rPr>
        <w:t xml:space="preserve"> </w:t>
      </w:r>
      <w:r>
        <w:t>for</w:t>
      </w:r>
      <w:r>
        <w:rPr>
          <w:spacing w:val="-13"/>
        </w:rPr>
        <w:t xml:space="preserve"> </w:t>
      </w:r>
      <w:r>
        <w:t>scholars to</w:t>
      </w:r>
      <w:r>
        <w:rPr>
          <w:spacing w:val="-3"/>
        </w:rPr>
        <w:t xml:space="preserve"> </w:t>
      </w:r>
      <w:r>
        <w:t>achieve</w:t>
      </w:r>
      <w:r>
        <w:rPr>
          <w:spacing w:val="-1"/>
        </w:rPr>
        <w:t xml:space="preserve"> </w:t>
      </w:r>
      <w:r>
        <w:t>their</w:t>
      </w:r>
      <w:r>
        <w:rPr>
          <w:spacing w:val="-3"/>
        </w:rPr>
        <w:t xml:space="preserve"> </w:t>
      </w:r>
      <w:r>
        <w:t>full</w:t>
      </w:r>
      <w:r>
        <w:rPr>
          <w:spacing w:val="-2"/>
        </w:rPr>
        <w:t xml:space="preserve"> </w:t>
      </w:r>
      <w:r>
        <w:t>academic</w:t>
      </w:r>
      <w:r>
        <w:rPr>
          <w:spacing w:val="-3"/>
        </w:rPr>
        <w:t xml:space="preserve"> </w:t>
      </w:r>
      <w:r>
        <w:t>potential,</w:t>
      </w:r>
      <w:r>
        <w:rPr>
          <w:spacing w:val="-3"/>
        </w:rPr>
        <w:t xml:space="preserve"> </w:t>
      </w:r>
      <w:r>
        <w:t>full</w:t>
      </w:r>
      <w:r>
        <w:rPr>
          <w:spacing w:val="-2"/>
        </w:rPr>
        <w:t xml:space="preserve"> </w:t>
      </w:r>
      <w:r>
        <w:t>physical</w:t>
      </w:r>
      <w:r>
        <w:rPr>
          <w:spacing w:val="-2"/>
        </w:rPr>
        <w:t xml:space="preserve"> </w:t>
      </w:r>
      <w:r>
        <w:t>and mental</w:t>
      </w:r>
      <w:r>
        <w:rPr>
          <w:spacing w:val="-7"/>
        </w:rPr>
        <w:t xml:space="preserve"> </w:t>
      </w:r>
      <w:r>
        <w:t>growth</w:t>
      </w:r>
      <w:r>
        <w:rPr>
          <w:spacing w:val="-3"/>
        </w:rPr>
        <w:t xml:space="preserve"> </w:t>
      </w:r>
      <w:r>
        <w:t>and</w:t>
      </w:r>
      <w:r>
        <w:rPr>
          <w:spacing w:val="-3"/>
        </w:rPr>
        <w:t xml:space="preserve"> </w:t>
      </w:r>
      <w:r>
        <w:t>lifelong</w:t>
      </w:r>
      <w:r>
        <w:rPr>
          <w:spacing w:val="-4"/>
        </w:rPr>
        <w:t xml:space="preserve"> </w:t>
      </w:r>
      <w:r>
        <w:t>health</w:t>
      </w:r>
      <w:r>
        <w:rPr>
          <w:spacing w:val="-3"/>
        </w:rPr>
        <w:t xml:space="preserve"> </w:t>
      </w:r>
      <w:r>
        <w:t>and</w:t>
      </w:r>
      <w:r>
        <w:rPr>
          <w:spacing w:val="-1"/>
        </w:rPr>
        <w:t xml:space="preserve"> </w:t>
      </w:r>
      <w:r>
        <w:t>well-being. Healthy</w:t>
      </w:r>
      <w:r>
        <w:rPr>
          <w:spacing w:val="-11"/>
        </w:rPr>
        <w:t xml:space="preserve"> </w:t>
      </w:r>
      <w:r>
        <w:t>eating</w:t>
      </w:r>
      <w:r>
        <w:rPr>
          <w:spacing w:val="-11"/>
        </w:rPr>
        <w:t xml:space="preserve"> </w:t>
      </w:r>
      <w:proofErr w:type="gramStart"/>
      <w:r>
        <w:t>is</w:t>
      </w:r>
      <w:r>
        <w:rPr>
          <w:spacing w:val="-8"/>
        </w:rPr>
        <w:t xml:space="preserve"> </w:t>
      </w:r>
      <w:r>
        <w:t>demonstrably</w:t>
      </w:r>
      <w:r>
        <w:rPr>
          <w:spacing w:val="-11"/>
        </w:rPr>
        <w:t xml:space="preserve"> </w:t>
      </w:r>
      <w:r>
        <w:t>linked</w:t>
      </w:r>
      <w:proofErr w:type="gramEnd"/>
      <w:r>
        <w:rPr>
          <w:spacing w:val="-8"/>
        </w:rPr>
        <w:t xml:space="preserve"> </w:t>
      </w:r>
      <w:r>
        <w:t>to</w:t>
      </w:r>
      <w:r>
        <w:rPr>
          <w:spacing w:val="-11"/>
        </w:rPr>
        <w:t xml:space="preserve"> </w:t>
      </w:r>
      <w:r>
        <w:t>reduced</w:t>
      </w:r>
      <w:r>
        <w:rPr>
          <w:spacing w:val="-11"/>
        </w:rPr>
        <w:t xml:space="preserve"> </w:t>
      </w:r>
      <w:r>
        <w:t>risk</w:t>
      </w:r>
      <w:r>
        <w:rPr>
          <w:spacing w:val="-11"/>
        </w:rPr>
        <w:t xml:space="preserve"> </w:t>
      </w:r>
      <w:r>
        <w:t>for</w:t>
      </w:r>
      <w:r>
        <w:rPr>
          <w:spacing w:val="-8"/>
        </w:rPr>
        <w:t xml:space="preserve"> </w:t>
      </w:r>
      <w:r>
        <w:t>development</w:t>
      </w:r>
      <w:r>
        <w:rPr>
          <w:spacing w:val="-8"/>
        </w:rPr>
        <w:t xml:space="preserve"> </w:t>
      </w:r>
      <w:r>
        <w:t>of</w:t>
      </w:r>
      <w:r>
        <w:rPr>
          <w:spacing w:val="-8"/>
        </w:rPr>
        <w:t xml:space="preserve"> </w:t>
      </w:r>
      <w:r>
        <w:t>many</w:t>
      </w:r>
      <w:r>
        <w:rPr>
          <w:spacing w:val="-11"/>
        </w:rPr>
        <w:t xml:space="preserve"> </w:t>
      </w:r>
      <w:r>
        <w:t>chronic</w:t>
      </w:r>
      <w:r>
        <w:rPr>
          <w:spacing w:val="-8"/>
        </w:rPr>
        <w:t xml:space="preserve"> </w:t>
      </w:r>
      <w:r>
        <w:t>diseases.</w:t>
      </w:r>
      <w:r>
        <w:rPr>
          <w:spacing w:val="39"/>
        </w:rPr>
        <w:t xml:space="preserve"> </w:t>
      </w:r>
      <w:r>
        <w:t>GRCS</w:t>
      </w:r>
      <w:r>
        <w:rPr>
          <w:spacing w:val="-9"/>
        </w:rPr>
        <w:t xml:space="preserve"> </w:t>
      </w:r>
      <w:r>
        <w:t>has a</w:t>
      </w:r>
      <w:r>
        <w:rPr>
          <w:spacing w:val="-14"/>
        </w:rPr>
        <w:t xml:space="preserve"> </w:t>
      </w:r>
      <w:r>
        <w:t>responsibility</w:t>
      </w:r>
      <w:r>
        <w:rPr>
          <w:spacing w:val="-13"/>
        </w:rPr>
        <w:t xml:space="preserve"> </w:t>
      </w:r>
      <w:r>
        <w:t>to</w:t>
      </w:r>
      <w:r>
        <w:rPr>
          <w:spacing w:val="-14"/>
        </w:rPr>
        <w:t xml:space="preserve"> </w:t>
      </w:r>
      <w:r>
        <w:t>help</w:t>
      </w:r>
      <w:r>
        <w:rPr>
          <w:spacing w:val="-14"/>
        </w:rPr>
        <w:t xml:space="preserve"> </w:t>
      </w:r>
      <w:r>
        <w:t>scholars</w:t>
      </w:r>
      <w:r>
        <w:rPr>
          <w:spacing w:val="-11"/>
        </w:rPr>
        <w:t xml:space="preserve"> </w:t>
      </w:r>
      <w:r>
        <w:t>acquire</w:t>
      </w:r>
      <w:r>
        <w:rPr>
          <w:spacing w:val="-14"/>
        </w:rPr>
        <w:t xml:space="preserve"> </w:t>
      </w:r>
      <w:r>
        <w:t>the</w:t>
      </w:r>
      <w:r>
        <w:rPr>
          <w:spacing w:val="-14"/>
        </w:rPr>
        <w:t xml:space="preserve"> </w:t>
      </w:r>
      <w:r>
        <w:t>knowledge</w:t>
      </w:r>
      <w:r>
        <w:rPr>
          <w:spacing w:val="-14"/>
        </w:rPr>
        <w:t xml:space="preserve"> </w:t>
      </w:r>
      <w:r>
        <w:t>and</w:t>
      </w:r>
      <w:r>
        <w:rPr>
          <w:spacing w:val="-13"/>
        </w:rPr>
        <w:t xml:space="preserve"> </w:t>
      </w:r>
      <w:r>
        <w:t>skills</w:t>
      </w:r>
      <w:r>
        <w:rPr>
          <w:spacing w:val="-11"/>
        </w:rPr>
        <w:t xml:space="preserve"> </w:t>
      </w:r>
      <w:r>
        <w:t>necessary</w:t>
      </w:r>
      <w:r>
        <w:rPr>
          <w:spacing w:val="-14"/>
        </w:rPr>
        <w:t xml:space="preserve"> </w:t>
      </w:r>
      <w:r>
        <w:t>to</w:t>
      </w:r>
      <w:r>
        <w:rPr>
          <w:spacing w:val="-14"/>
        </w:rPr>
        <w:t xml:space="preserve"> </w:t>
      </w:r>
      <w:r>
        <w:t>establish</w:t>
      </w:r>
      <w:r>
        <w:rPr>
          <w:spacing w:val="-12"/>
        </w:rPr>
        <w:t xml:space="preserve"> </w:t>
      </w:r>
      <w:r>
        <w:t>and</w:t>
      </w:r>
      <w:r>
        <w:rPr>
          <w:spacing w:val="-12"/>
        </w:rPr>
        <w:t xml:space="preserve"> </w:t>
      </w:r>
      <w:r>
        <w:t>maintain</w:t>
      </w:r>
      <w:r>
        <w:rPr>
          <w:spacing w:val="-14"/>
        </w:rPr>
        <w:t xml:space="preserve"> </w:t>
      </w:r>
      <w:r>
        <w:t>lifelong healthy eating patterns. Well-planned and well-</w:t>
      </w:r>
      <w:r>
        <w:t xml:space="preserve">implemented wellness programs </w:t>
      </w:r>
      <w:proofErr w:type="gramStart"/>
      <w:r>
        <w:t>have been shown</w:t>
      </w:r>
      <w:proofErr w:type="gramEnd"/>
      <w:r>
        <w:t xml:space="preserve"> to positively influence children’s health.</w:t>
      </w:r>
    </w:p>
    <w:p w:rsidR="0034132F" w:rsidRDefault="0034132F">
      <w:pPr>
        <w:pStyle w:val="BodyText"/>
      </w:pPr>
    </w:p>
    <w:p w:rsidR="0034132F" w:rsidRDefault="009C15A3">
      <w:pPr>
        <w:pStyle w:val="BodyText"/>
        <w:spacing w:before="1"/>
        <w:ind w:left="400" w:right="392"/>
        <w:jc w:val="both"/>
      </w:pPr>
      <w:r>
        <w:t>GRCS also has a responsibility to help scholars establish and maintain lifelong habits of being physically active.</w:t>
      </w:r>
      <w:r>
        <w:rPr>
          <w:spacing w:val="-1"/>
        </w:rPr>
        <w:t xml:space="preserve"> </w:t>
      </w:r>
      <w:r>
        <w:t>According</w:t>
      </w:r>
      <w:r>
        <w:rPr>
          <w:spacing w:val="-4"/>
        </w:rPr>
        <w:t xml:space="preserve"> </w:t>
      </w:r>
      <w:r>
        <w:t>to</w:t>
      </w:r>
      <w:r>
        <w:rPr>
          <w:spacing w:val="-3"/>
        </w:rPr>
        <w:t xml:space="preserve"> </w:t>
      </w:r>
      <w:r>
        <w:t>the</w:t>
      </w:r>
      <w:r>
        <w:rPr>
          <w:spacing w:val="-3"/>
        </w:rPr>
        <w:t xml:space="preserve"> </w:t>
      </w:r>
      <w:r>
        <w:t>U.S.</w:t>
      </w:r>
      <w:r>
        <w:rPr>
          <w:spacing w:val="-2"/>
        </w:rPr>
        <w:t xml:space="preserve"> </w:t>
      </w:r>
      <w:r>
        <w:t>Surgeon</w:t>
      </w:r>
      <w:r>
        <w:rPr>
          <w:spacing w:val="-1"/>
        </w:rPr>
        <w:t xml:space="preserve"> </w:t>
      </w:r>
      <w:r>
        <w:t>General,</w:t>
      </w:r>
      <w:r>
        <w:rPr>
          <w:spacing w:val="-1"/>
        </w:rPr>
        <w:t xml:space="preserve"> </w:t>
      </w:r>
      <w:r>
        <w:t>regular physical</w:t>
      </w:r>
      <w:r>
        <w:rPr>
          <w:spacing w:val="-2"/>
        </w:rPr>
        <w:t xml:space="preserve"> </w:t>
      </w:r>
      <w:r>
        <w:t>activity</w:t>
      </w:r>
      <w:r>
        <w:rPr>
          <w:spacing w:val="-4"/>
        </w:rPr>
        <w:t xml:space="preserve"> </w:t>
      </w:r>
      <w:r>
        <w:t>is</w:t>
      </w:r>
      <w:r>
        <w:rPr>
          <w:spacing w:val="-3"/>
        </w:rPr>
        <w:t xml:space="preserve"> </w:t>
      </w:r>
      <w:r>
        <w:t>one</w:t>
      </w:r>
      <w:r>
        <w:rPr>
          <w:spacing w:val="-1"/>
        </w:rPr>
        <w:t xml:space="preserve"> </w:t>
      </w:r>
      <w:r>
        <w:t>of</w:t>
      </w:r>
      <w:r>
        <w:rPr>
          <w:spacing w:val="-3"/>
        </w:rPr>
        <w:t xml:space="preserve"> </w:t>
      </w:r>
      <w:r>
        <w:t>the</w:t>
      </w:r>
      <w:r>
        <w:rPr>
          <w:spacing w:val="-1"/>
        </w:rPr>
        <w:t xml:space="preserve"> </w:t>
      </w:r>
      <w:r>
        <w:t>most</w:t>
      </w:r>
      <w:r>
        <w:rPr>
          <w:spacing w:val="-1"/>
        </w:rPr>
        <w:t xml:space="preserve"> </w:t>
      </w:r>
      <w:r>
        <w:t>important</w:t>
      </w:r>
      <w:r>
        <w:rPr>
          <w:spacing w:val="-7"/>
        </w:rPr>
        <w:t xml:space="preserve"> </w:t>
      </w:r>
      <w:r>
        <w:t>things people</w:t>
      </w:r>
      <w:r>
        <w:rPr>
          <w:spacing w:val="-3"/>
        </w:rPr>
        <w:t xml:space="preserve"> </w:t>
      </w:r>
      <w:r>
        <w:t>can</w:t>
      </w:r>
      <w:r>
        <w:rPr>
          <w:spacing w:val="-3"/>
        </w:rPr>
        <w:t xml:space="preserve"> </w:t>
      </w:r>
      <w:r>
        <w:t>do</w:t>
      </w:r>
      <w:r>
        <w:rPr>
          <w:spacing w:val="-5"/>
        </w:rPr>
        <w:t xml:space="preserve"> </w:t>
      </w:r>
      <w:r>
        <w:t>to</w:t>
      </w:r>
      <w:r>
        <w:rPr>
          <w:spacing w:val="-3"/>
        </w:rPr>
        <w:t xml:space="preserve"> </w:t>
      </w:r>
      <w:r>
        <w:t>maintain</w:t>
      </w:r>
      <w:r>
        <w:rPr>
          <w:spacing w:val="-3"/>
        </w:rPr>
        <w:t xml:space="preserve"> </w:t>
      </w:r>
      <w:r>
        <w:t>and</w:t>
      </w:r>
      <w:r>
        <w:rPr>
          <w:spacing w:val="-3"/>
        </w:rPr>
        <w:t xml:space="preserve"> </w:t>
      </w:r>
      <w:r>
        <w:t>improve</w:t>
      </w:r>
      <w:r>
        <w:rPr>
          <w:spacing w:val="-3"/>
        </w:rPr>
        <w:t xml:space="preserve"> </w:t>
      </w:r>
      <w:r>
        <w:t>their</w:t>
      </w:r>
      <w:r>
        <w:rPr>
          <w:spacing w:val="-5"/>
        </w:rPr>
        <w:t xml:space="preserve"> </w:t>
      </w:r>
      <w:r>
        <w:t>physical</w:t>
      </w:r>
      <w:r>
        <w:rPr>
          <w:spacing w:val="-2"/>
        </w:rPr>
        <w:t xml:space="preserve"> </w:t>
      </w:r>
      <w:r>
        <w:t>health,</w:t>
      </w:r>
      <w:r>
        <w:rPr>
          <w:spacing w:val="-3"/>
        </w:rPr>
        <w:t xml:space="preserve"> </w:t>
      </w:r>
      <w:r>
        <w:t>mental</w:t>
      </w:r>
      <w:r>
        <w:rPr>
          <w:spacing w:val="-2"/>
        </w:rPr>
        <w:t xml:space="preserve"> </w:t>
      </w:r>
      <w:r>
        <w:t>health,</w:t>
      </w:r>
      <w:r>
        <w:rPr>
          <w:spacing w:val="-6"/>
        </w:rPr>
        <w:t xml:space="preserve"> </w:t>
      </w:r>
      <w:r>
        <w:t>and overall</w:t>
      </w:r>
      <w:r>
        <w:rPr>
          <w:spacing w:val="-1"/>
        </w:rPr>
        <w:t xml:space="preserve"> </w:t>
      </w:r>
      <w:r>
        <w:t>well-being.</w:t>
      </w:r>
      <w:r>
        <w:rPr>
          <w:spacing w:val="-3"/>
        </w:rPr>
        <w:t xml:space="preserve"> </w:t>
      </w:r>
      <w:r>
        <w:t>Regular physical activity reduces the risk of premature death in general and of heart disease,</w:t>
      </w:r>
      <w:r>
        <w:t xml:space="preserve"> high blood pressure, colon cancer, and</w:t>
      </w:r>
      <w:r w:rsidR="00F70448">
        <w:t xml:space="preserve"> </w:t>
      </w:r>
      <w:r>
        <w:t>diabetes.</w:t>
      </w:r>
    </w:p>
    <w:p w:rsidR="0034132F" w:rsidRDefault="0034132F">
      <w:pPr>
        <w:pStyle w:val="BodyText"/>
        <w:spacing w:before="114"/>
      </w:pPr>
    </w:p>
    <w:p w:rsidR="0034132F" w:rsidRDefault="009C15A3">
      <w:pPr>
        <w:pStyle w:val="Heading2"/>
        <w:ind w:left="381"/>
        <w:jc w:val="both"/>
        <w:rPr>
          <w:u w:val="none"/>
        </w:rPr>
      </w:pPr>
      <w:r>
        <w:t>GOALS</w:t>
      </w:r>
      <w:r>
        <w:rPr>
          <w:spacing w:val="-6"/>
        </w:rPr>
        <w:t xml:space="preserve"> </w:t>
      </w:r>
      <w:r>
        <w:t>FOR</w:t>
      </w:r>
      <w:r>
        <w:rPr>
          <w:spacing w:val="-6"/>
        </w:rPr>
        <w:t xml:space="preserve"> </w:t>
      </w:r>
      <w:r>
        <w:t>NUTRITION</w:t>
      </w:r>
      <w:r>
        <w:rPr>
          <w:spacing w:val="-5"/>
        </w:rPr>
        <w:t xml:space="preserve"> </w:t>
      </w:r>
      <w:r>
        <w:rPr>
          <w:spacing w:val="-2"/>
        </w:rPr>
        <w:t>EDUCATION</w:t>
      </w:r>
    </w:p>
    <w:p w:rsidR="0034132F" w:rsidRDefault="0034132F">
      <w:pPr>
        <w:pStyle w:val="BodyText"/>
        <w:spacing w:before="13"/>
      </w:pPr>
    </w:p>
    <w:p w:rsidR="0034132F" w:rsidRDefault="009C15A3">
      <w:pPr>
        <w:pStyle w:val="ListParagraph"/>
        <w:numPr>
          <w:ilvl w:val="0"/>
          <w:numId w:val="5"/>
        </w:numPr>
        <w:tabs>
          <w:tab w:val="left" w:pos="1098"/>
        </w:tabs>
        <w:spacing w:line="230" w:lineRule="auto"/>
        <w:ind w:right="801"/>
        <w:jc w:val="left"/>
      </w:pPr>
      <w:r>
        <w:t>GRCS scholars</w:t>
      </w:r>
      <w:r>
        <w:rPr>
          <w:spacing w:val="-2"/>
        </w:rPr>
        <w:t xml:space="preserve"> </w:t>
      </w:r>
      <w:r>
        <w:t xml:space="preserve">in </w:t>
      </w:r>
      <w:r>
        <w:rPr>
          <w:spacing w:val="14"/>
        </w:rPr>
        <w:t xml:space="preserve">grades </w:t>
      </w:r>
      <w:r>
        <w:rPr>
          <w:spacing w:val="18"/>
        </w:rPr>
        <w:t xml:space="preserve">kindergarten </w:t>
      </w:r>
      <w:r>
        <w:rPr>
          <w:spacing w:val="15"/>
        </w:rPr>
        <w:t xml:space="preserve">through eighth </w:t>
      </w:r>
      <w:r>
        <w:t>shall</w:t>
      </w:r>
      <w:r>
        <w:rPr>
          <w:spacing w:val="-1"/>
        </w:rPr>
        <w:t xml:space="preserve"> </w:t>
      </w:r>
      <w:r>
        <w:t>receive</w:t>
      </w:r>
      <w:r>
        <w:rPr>
          <w:spacing w:val="40"/>
        </w:rPr>
        <w:t xml:space="preserve"> </w:t>
      </w:r>
      <w:r>
        <w:t>nutrition education within</w:t>
      </w:r>
      <w:r>
        <w:rPr>
          <w:spacing w:val="40"/>
        </w:rPr>
        <w:t xml:space="preserve"> </w:t>
      </w:r>
      <w:r>
        <w:t>a comprehensive wellness curriculum.</w:t>
      </w:r>
    </w:p>
    <w:p w:rsidR="0034132F" w:rsidRDefault="0034132F">
      <w:pPr>
        <w:spacing w:line="230" w:lineRule="auto"/>
        <w:sectPr w:rsidR="0034132F">
          <w:pgSz w:w="12240" w:h="15840"/>
          <w:pgMar w:top="1540" w:right="940" w:bottom="1420" w:left="1040" w:header="0" w:footer="1236" w:gutter="0"/>
          <w:cols w:space="720"/>
        </w:sectPr>
      </w:pPr>
    </w:p>
    <w:p w:rsidR="0034132F" w:rsidRDefault="009C15A3">
      <w:pPr>
        <w:pStyle w:val="BodyText"/>
        <w:spacing w:before="87" w:line="230" w:lineRule="auto"/>
        <w:ind w:left="1098" w:right="398"/>
        <w:jc w:val="both"/>
      </w:pPr>
      <w:r>
        <w:lastRenderedPageBreak/>
        <w:t>The</w:t>
      </w:r>
      <w:r>
        <w:rPr>
          <w:spacing w:val="-7"/>
        </w:rPr>
        <w:t xml:space="preserve"> </w:t>
      </w:r>
      <w:r>
        <w:t>program</w:t>
      </w:r>
      <w:r>
        <w:rPr>
          <w:spacing w:val="-8"/>
        </w:rPr>
        <w:t xml:space="preserve"> </w:t>
      </w:r>
      <w:proofErr w:type="gramStart"/>
      <w:r>
        <w:t>shall</w:t>
      </w:r>
      <w:r>
        <w:rPr>
          <w:spacing w:val="-6"/>
        </w:rPr>
        <w:t xml:space="preserve"> </w:t>
      </w:r>
      <w:r>
        <w:t>be</w:t>
      </w:r>
      <w:r>
        <w:rPr>
          <w:spacing w:val="-4"/>
        </w:rPr>
        <w:t xml:space="preserve"> </w:t>
      </w:r>
      <w:r>
        <w:t>designed</w:t>
      </w:r>
      <w:proofErr w:type="gramEnd"/>
      <w:r>
        <w:rPr>
          <w:spacing w:val="-4"/>
        </w:rPr>
        <w:t xml:space="preserve"> </w:t>
      </w:r>
      <w:r>
        <w:t>to</w:t>
      </w:r>
      <w:r>
        <w:rPr>
          <w:spacing w:val="-5"/>
        </w:rPr>
        <w:t xml:space="preserve"> </w:t>
      </w:r>
      <w:r>
        <w:t>provide</w:t>
      </w:r>
      <w:r>
        <w:rPr>
          <w:spacing w:val="-4"/>
        </w:rPr>
        <w:t xml:space="preserve"> </w:t>
      </w:r>
      <w:r>
        <w:t>scholars</w:t>
      </w:r>
      <w:r>
        <w:rPr>
          <w:spacing w:val="-4"/>
        </w:rPr>
        <w:t xml:space="preserve"> </w:t>
      </w:r>
      <w:r>
        <w:t>with</w:t>
      </w:r>
      <w:r>
        <w:rPr>
          <w:spacing w:val="-5"/>
        </w:rPr>
        <w:t xml:space="preserve"> </w:t>
      </w:r>
      <w:r>
        <w:t>the</w:t>
      </w:r>
      <w:r>
        <w:rPr>
          <w:spacing w:val="-7"/>
        </w:rPr>
        <w:t xml:space="preserve"> </w:t>
      </w:r>
      <w:r>
        <w:t>knowledge</w:t>
      </w:r>
      <w:r>
        <w:rPr>
          <w:spacing w:val="-4"/>
        </w:rPr>
        <w:t xml:space="preserve"> </w:t>
      </w:r>
      <w:r>
        <w:t>and</w:t>
      </w:r>
      <w:r>
        <w:rPr>
          <w:spacing w:val="-7"/>
        </w:rPr>
        <w:t xml:space="preserve"> </w:t>
      </w:r>
      <w:r>
        <w:t>skills</w:t>
      </w:r>
      <w:r>
        <w:rPr>
          <w:spacing w:val="-6"/>
        </w:rPr>
        <w:t xml:space="preserve"> </w:t>
      </w:r>
      <w:r>
        <w:t>necessary</w:t>
      </w:r>
      <w:r>
        <w:rPr>
          <w:spacing w:val="-7"/>
        </w:rPr>
        <w:t xml:space="preserve"> </w:t>
      </w:r>
      <w:r>
        <w:t>to</w:t>
      </w:r>
      <w:r>
        <w:rPr>
          <w:spacing w:val="-5"/>
        </w:rPr>
        <w:t xml:space="preserve"> </w:t>
      </w:r>
      <w:r>
        <w:t>adopt healthy</w:t>
      </w:r>
      <w:r>
        <w:rPr>
          <w:spacing w:val="-3"/>
        </w:rPr>
        <w:t xml:space="preserve"> </w:t>
      </w:r>
      <w:r>
        <w:t>eating</w:t>
      </w:r>
      <w:r>
        <w:rPr>
          <w:spacing w:val="-3"/>
        </w:rPr>
        <w:t xml:space="preserve"> </w:t>
      </w:r>
      <w:r>
        <w:t>behaviors</w:t>
      </w:r>
      <w:r>
        <w:rPr>
          <w:spacing w:val="-2"/>
        </w:rPr>
        <w:t xml:space="preserve"> </w:t>
      </w:r>
      <w:r>
        <w:t>aimed at influencing</w:t>
      </w:r>
      <w:r>
        <w:rPr>
          <w:spacing w:val="-3"/>
        </w:rPr>
        <w:t xml:space="preserve"> </w:t>
      </w:r>
      <w:r>
        <w:t>scholars’ knowledge, attitudes</w:t>
      </w:r>
      <w:r>
        <w:rPr>
          <w:spacing w:val="-2"/>
        </w:rPr>
        <w:t xml:space="preserve"> </w:t>
      </w:r>
      <w:r>
        <w:t>and</w:t>
      </w:r>
      <w:r>
        <w:rPr>
          <w:spacing w:val="-2"/>
        </w:rPr>
        <w:t xml:space="preserve"> </w:t>
      </w:r>
      <w:r>
        <w:t>eating</w:t>
      </w:r>
      <w:r>
        <w:rPr>
          <w:spacing w:val="-3"/>
        </w:rPr>
        <w:t xml:space="preserve"> </w:t>
      </w:r>
      <w:r>
        <w:t>habits.</w:t>
      </w:r>
      <w:r>
        <w:rPr>
          <w:spacing w:val="-2"/>
        </w:rPr>
        <w:t xml:space="preserve"> </w:t>
      </w:r>
      <w:r>
        <w:t>The curriculum shall be consistent with and incorporate relevant Illinois Learning</w:t>
      </w:r>
      <w:r>
        <w:rPr>
          <w:spacing w:val="-24"/>
        </w:rPr>
        <w:t xml:space="preserve"> </w:t>
      </w:r>
      <w:r>
        <w:t>Standard</w:t>
      </w:r>
      <w:r>
        <w:t>s.</w:t>
      </w:r>
    </w:p>
    <w:p w:rsidR="0034132F" w:rsidRDefault="009C15A3">
      <w:pPr>
        <w:pStyle w:val="ListParagraph"/>
        <w:numPr>
          <w:ilvl w:val="0"/>
          <w:numId w:val="5"/>
        </w:numPr>
        <w:tabs>
          <w:tab w:val="left" w:pos="1098"/>
        </w:tabs>
        <w:spacing w:before="4"/>
        <w:ind w:right="393" w:hanging="360"/>
      </w:pPr>
      <w:r>
        <w:t>GRCS will</w:t>
      </w:r>
      <w:r>
        <w:rPr>
          <w:spacing w:val="-4"/>
        </w:rPr>
        <w:t xml:space="preserve"> </w:t>
      </w:r>
      <w:r>
        <w:t>provide thirty contact hours of nutrition education opportunities to scholars each</w:t>
      </w:r>
      <w:r>
        <w:rPr>
          <w:spacing w:val="-4"/>
        </w:rPr>
        <w:t xml:space="preserve"> </w:t>
      </w:r>
      <w:r>
        <w:t xml:space="preserve">year. Contact hours may include a combination of classroom instruction; nutrition education provided in </w:t>
      </w:r>
      <w:r>
        <w:rPr>
          <w:spacing w:val="-2"/>
        </w:rPr>
        <w:t>the</w:t>
      </w:r>
      <w:r>
        <w:rPr>
          <w:spacing w:val="-12"/>
        </w:rPr>
        <w:t xml:space="preserve"> </w:t>
      </w:r>
      <w:r>
        <w:rPr>
          <w:spacing w:val="-2"/>
        </w:rPr>
        <w:t>cafeteria;</w:t>
      </w:r>
      <w:r>
        <w:rPr>
          <w:spacing w:val="-8"/>
        </w:rPr>
        <w:t xml:space="preserve"> </w:t>
      </w:r>
      <w:r>
        <w:rPr>
          <w:spacing w:val="-2"/>
        </w:rPr>
        <w:t>or wellness</w:t>
      </w:r>
      <w:r>
        <w:rPr>
          <w:spacing w:val="-12"/>
        </w:rPr>
        <w:t xml:space="preserve"> </w:t>
      </w:r>
      <w:r>
        <w:rPr>
          <w:spacing w:val="-2"/>
        </w:rPr>
        <w:t>fairs,</w:t>
      </w:r>
      <w:r>
        <w:rPr>
          <w:spacing w:val="-4"/>
        </w:rPr>
        <w:t xml:space="preserve"> </w:t>
      </w:r>
      <w:r>
        <w:rPr>
          <w:spacing w:val="-2"/>
        </w:rPr>
        <w:t>field</w:t>
      </w:r>
      <w:r>
        <w:rPr>
          <w:spacing w:val="-8"/>
        </w:rPr>
        <w:t xml:space="preserve"> </w:t>
      </w:r>
      <w:r>
        <w:rPr>
          <w:spacing w:val="-2"/>
        </w:rPr>
        <w:t>studies,</w:t>
      </w:r>
      <w:r>
        <w:rPr>
          <w:spacing w:val="-4"/>
        </w:rPr>
        <w:t xml:space="preserve"> </w:t>
      </w:r>
      <w:r>
        <w:rPr>
          <w:spacing w:val="-2"/>
        </w:rPr>
        <w:t>tasting</w:t>
      </w:r>
      <w:r>
        <w:rPr>
          <w:spacing w:val="-2"/>
        </w:rPr>
        <w:t>s,</w:t>
      </w:r>
      <w:r>
        <w:rPr>
          <w:spacing w:val="-4"/>
        </w:rPr>
        <w:t xml:space="preserve"> </w:t>
      </w:r>
      <w:r>
        <w:rPr>
          <w:spacing w:val="-2"/>
        </w:rPr>
        <w:t>school</w:t>
      </w:r>
      <w:r>
        <w:rPr>
          <w:spacing w:val="-3"/>
        </w:rPr>
        <w:t xml:space="preserve"> </w:t>
      </w:r>
      <w:r>
        <w:rPr>
          <w:spacing w:val="-2"/>
        </w:rPr>
        <w:t>gardens</w:t>
      </w:r>
      <w:r>
        <w:rPr>
          <w:spacing w:val="-4"/>
        </w:rPr>
        <w:t xml:space="preserve"> </w:t>
      </w:r>
      <w:r>
        <w:rPr>
          <w:spacing w:val="-2"/>
        </w:rPr>
        <w:t>and</w:t>
      </w:r>
      <w:r>
        <w:rPr>
          <w:spacing w:val="-6"/>
        </w:rPr>
        <w:t xml:space="preserve"> </w:t>
      </w:r>
      <w:r>
        <w:rPr>
          <w:spacing w:val="-2"/>
        </w:rPr>
        <w:t>community</w:t>
      </w:r>
      <w:r>
        <w:rPr>
          <w:spacing w:val="-8"/>
        </w:rPr>
        <w:t xml:space="preserve"> </w:t>
      </w:r>
      <w:r>
        <w:rPr>
          <w:spacing w:val="-2"/>
        </w:rPr>
        <w:t>circles</w:t>
      </w:r>
      <w:r>
        <w:rPr>
          <w:spacing w:val="-12"/>
        </w:rPr>
        <w:t xml:space="preserve"> </w:t>
      </w:r>
      <w:r>
        <w:rPr>
          <w:spacing w:val="-2"/>
        </w:rPr>
        <w:t xml:space="preserve">providing </w:t>
      </w:r>
      <w:r>
        <w:t>nutrition</w:t>
      </w:r>
      <w:r>
        <w:rPr>
          <w:spacing w:val="-19"/>
        </w:rPr>
        <w:t xml:space="preserve"> </w:t>
      </w:r>
      <w:r>
        <w:t>education.</w:t>
      </w:r>
    </w:p>
    <w:p w:rsidR="0034132F" w:rsidRDefault="009C15A3">
      <w:pPr>
        <w:pStyle w:val="Heading2"/>
        <w:spacing w:before="250"/>
        <w:ind w:left="381"/>
        <w:rPr>
          <w:u w:val="none"/>
        </w:rPr>
      </w:pPr>
      <w:r>
        <w:t>GOALS</w:t>
      </w:r>
      <w:r>
        <w:rPr>
          <w:spacing w:val="-7"/>
        </w:rPr>
        <w:t xml:space="preserve"> </w:t>
      </w:r>
      <w:r>
        <w:t>FOR</w:t>
      </w:r>
      <w:r>
        <w:rPr>
          <w:spacing w:val="-6"/>
        </w:rPr>
        <w:t xml:space="preserve"> </w:t>
      </w:r>
      <w:r>
        <w:t>PHYSICAL</w:t>
      </w:r>
      <w:r>
        <w:rPr>
          <w:spacing w:val="-4"/>
        </w:rPr>
        <w:t xml:space="preserve"> </w:t>
      </w:r>
      <w:r>
        <w:rPr>
          <w:spacing w:val="-2"/>
        </w:rPr>
        <w:t>ACTIVITY</w:t>
      </w:r>
    </w:p>
    <w:p w:rsidR="0034132F" w:rsidRDefault="0034132F">
      <w:pPr>
        <w:pStyle w:val="BodyText"/>
        <w:spacing w:before="1"/>
      </w:pPr>
    </w:p>
    <w:p w:rsidR="0034132F" w:rsidRDefault="009C15A3">
      <w:pPr>
        <w:pStyle w:val="ListParagraph"/>
        <w:numPr>
          <w:ilvl w:val="0"/>
          <w:numId w:val="5"/>
        </w:numPr>
        <w:tabs>
          <w:tab w:val="left" w:pos="1098"/>
        </w:tabs>
        <w:spacing w:line="237" w:lineRule="auto"/>
        <w:ind w:right="400" w:hanging="360"/>
      </w:pPr>
      <w:r>
        <w:t>Scholars shall participate in physical education that enables them to achieve and maintain a high level of personal fitness; emphasizes self-management skills including energy balance (calories in minus calories out.) The curriculum shall be consistent wit</w:t>
      </w:r>
      <w:r>
        <w:t>h and incorporate relevant Illinois Learning</w:t>
      </w:r>
      <w:r>
        <w:rPr>
          <w:spacing w:val="40"/>
        </w:rPr>
        <w:t xml:space="preserve"> </w:t>
      </w:r>
      <w:r>
        <w:t>Standards.</w:t>
      </w:r>
      <w:r>
        <w:rPr>
          <w:vertAlign w:val="superscript"/>
        </w:rPr>
        <w:t>5</w:t>
      </w:r>
    </w:p>
    <w:p w:rsidR="0034132F" w:rsidRDefault="009C15A3">
      <w:pPr>
        <w:pStyle w:val="ListParagraph"/>
        <w:numPr>
          <w:ilvl w:val="0"/>
          <w:numId w:val="5"/>
        </w:numPr>
        <w:tabs>
          <w:tab w:val="left" w:pos="1101"/>
        </w:tabs>
        <w:ind w:left="1101" w:right="394" w:hanging="360"/>
        <w:jc w:val="left"/>
      </w:pPr>
      <w:r>
        <w:t>Emphasis</w:t>
      </w:r>
      <w:r>
        <w:rPr>
          <w:spacing w:val="-5"/>
        </w:rPr>
        <w:t xml:space="preserve"> </w:t>
      </w:r>
      <w:proofErr w:type="gramStart"/>
      <w:r>
        <w:t>shall</w:t>
      </w:r>
      <w:r>
        <w:rPr>
          <w:spacing w:val="-5"/>
        </w:rPr>
        <w:t xml:space="preserve"> </w:t>
      </w:r>
      <w:r>
        <w:t>be</w:t>
      </w:r>
      <w:r>
        <w:rPr>
          <w:spacing w:val="-5"/>
        </w:rPr>
        <w:t xml:space="preserve"> </w:t>
      </w:r>
      <w:r>
        <w:t>placed</w:t>
      </w:r>
      <w:proofErr w:type="gramEnd"/>
      <w:r>
        <w:rPr>
          <w:spacing w:val="-5"/>
        </w:rPr>
        <w:t xml:space="preserve"> </w:t>
      </w:r>
      <w:r>
        <w:t>on</w:t>
      </w:r>
      <w:r>
        <w:rPr>
          <w:spacing w:val="-5"/>
        </w:rPr>
        <w:t xml:space="preserve"> </w:t>
      </w:r>
      <w:r>
        <w:t>promoting</w:t>
      </w:r>
      <w:r>
        <w:rPr>
          <w:spacing w:val="-7"/>
        </w:rPr>
        <w:t xml:space="preserve"> </w:t>
      </w:r>
      <w:r>
        <w:t>an</w:t>
      </w:r>
      <w:r>
        <w:rPr>
          <w:spacing w:val="-7"/>
        </w:rPr>
        <w:t xml:space="preserve"> </w:t>
      </w:r>
      <w:r>
        <w:t>active</w:t>
      </w:r>
      <w:r>
        <w:rPr>
          <w:spacing w:val="-5"/>
        </w:rPr>
        <w:t xml:space="preserve"> </w:t>
      </w:r>
      <w:r>
        <w:t>lifestyle</w:t>
      </w:r>
      <w:r>
        <w:rPr>
          <w:spacing w:val="-5"/>
        </w:rPr>
        <w:t xml:space="preserve"> </w:t>
      </w:r>
      <w:r>
        <w:t>as</w:t>
      </w:r>
      <w:r>
        <w:rPr>
          <w:spacing w:val="-3"/>
        </w:rPr>
        <w:t xml:space="preserve"> </w:t>
      </w:r>
      <w:r>
        <w:t>health</w:t>
      </w:r>
      <w:r>
        <w:rPr>
          <w:spacing w:val="-7"/>
        </w:rPr>
        <w:t xml:space="preserve"> </w:t>
      </w:r>
      <w:r>
        <w:t>habits</w:t>
      </w:r>
      <w:r>
        <w:rPr>
          <w:spacing w:val="-6"/>
        </w:rPr>
        <w:t xml:space="preserve"> </w:t>
      </w:r>
      <w:r>
        <w:t>are</w:t>
      </w:r>
      <w:r>
        <w:rPr>
          <w:spacing w:val="-7"/>
        </w:rPr>
        <w:t xml:space="preserve"> </w:t>
      </w:r>
      <w:r>
        <w:t>established</w:t>
      </w:r>
      <w:r>
        <w:rPr>
          <w:spacing w:val="-7"/>
        </w:rPr>
        <w:t xml:space="preserve"> </w:t>
      </w:r>
      <w:r>
        <w:t>at</w:t>
      </w:r>
      <w:r>
        <w:rPr>
          <w:spacing w:val="-6"/>
        </w:rPr>
        <w:t xml:space="preserve"> </w:t>
      </w:r>
      <w:r>
        <w:t>a</w:t>
      </w:r>
      <w:r>
        <w:rPr>
          <w:spacing w:val="-7"/>
        </w:rPr>
        <w:t xml:space="preserve"> </w:t>
      </w:r>
      <w:r>
        <w:t>young age. Accommodations</w:t>
      </w:r>
      <w:r>
        <w:rPr>
          <w:spacing w:val="-1"/>
        </w:rPr>
        <w:t xml:space="preserve"> </w:t>
      </w:r>
      <w:proofErr w:type="gramStart"/>
      <w:r>
        <w:t>shall</w:t>
      </w:r>
      <w:r>
        <w:rPr>
          <w:spacing w:val="-1"/>
        </w:rPr>
        <w:t xml:space="preserve"> </w:t>
      </w:r>
      <w:r>
        <w:t>be made</w:t>
      </w:r>
      <w:proofErr w:type="gramEnd"/>
      <w:r>
        <w:t xml:space="preserve"> for</w:t>
      </w:r>
      <w:r>
        <w:rPr>
          <w:spacing w:val="-1"/>
        </w:rPr>
        <w:t xml:space="preserve"> </w:t>
      </w:r>
      <w:r>
        <w:t>scholars with</w:t>
      </w:r>
      <w:r>
        <w:rPr>
          <w:spacing w:val="-2"/>
        </w:rPr>
        <w:t xml:space="preserve"> </w:t>
      </w:r>
      <w:r>
        <w:t>disabilities, 504</w:t>
      </w:r>
      <w:r>
        <w:rPr>
          <w:spacing w:val="-1"/>
        </w:rPr>
        <w:t xml:space="preserve"> </w:t>
      </w:r>
      <w:r>
        <w:t>plans, and</w:t>
      </w:r>
      <w:r>
        <w:rPr>
          <w:spacing w:val="-2"/>
        </w:rPr>
        <w:t xml:space="preserve"> </w:t>
      </w:r>
      <w:r>
        <w:t>other limitations.</w:t>
      </w:r>
    </w:p>
    <w:p w:rsidR="0034132F" w:rsidRDefault="009C15A3">
      <w:pPr>
        <w:pStyle w:val="ListParagraph"/>
        <w:numPr>
          <w:ilvl w:val="0"/>
          <w:numId w:val="5"/>
        </w:numPr>
        <w:tabs>
          <w:tab w:val="left" w:pos="1101"/>
        </w:tabs>
        <w:ind w:left="1101" w:right="388" w:hanging="360"/>
        <w:jc w:val="left"/>
      </w:pPr>
      <w:r>
        <w:t xml:space="preserve">Scholars </w:t>
      </w:r>
      <w:proofErr w:type="gramStart"/>
      <w:r>
        <w:t>shall be provided</w:t>
      </w:r>
      <w:proofErr w:type="gramEnd"/>
      <w:r>
        <w:t xml:space="preserve"> opportunities for physical activity through a range of before- and after- school</w:t>
      </w:r>
      <w:r>
        <w:rPr>
          <w:spacing w:val="-8"/>
        </w:rPr>
        <w:t xml:space="preserve"> </w:t>
      </w:r>
      <w:r>
        <w:t>programs</w:t>
      </w:r>
      <w:r>
        <w:rPr>
          <w:spacing w:val="-9"/>
        </w:rPr>
        <w:t xml:space="preserve"> </w:t>
      </w:r>
      <w:r>
        <w:t>including</w:t>
      </w:r>
      <w:r>
        <w:rPr>
          <w:spacing w:val="-14"/>
        </w:rPr>
        <w:t xml:space="preserve"> </w:t>
      </w:r>
      <w:r>
        <w:t>intramurals,</w:t>
      </w:r>
      <w:r>
        <w:rPr>
          <w:spacing w:val="-10"/>
        </w:rPr>
        <w:t xml:space="preserve"> </w:t>
      </w:r>
      <w:r>
        <w:t>interscholastic</w:t>
      </w:r>
      <w:r>
        <w:rPr>
          <w:spacing w:val="-10"/>
        </w:rPr>
        <w:t xml:space="preserve"> </w:t>
      </w:r>
      <w:r>
        <w:t>athletics,</w:t>
      </w:r>
      <w:r>
        <w:rPr>
          <w:spacing w:val="-12"/>
        </w:rPr>
        <w:t xml:space="preserve"> </w:t>
      </w:r>
      <w:r>
        <w:t>and</w:t>
      </w:r>
      <w:r>
        <w:rPr>
          <w:spacing w:val="-12"/>
        </w:rPr>
        <w:t xml:space="preserve"> </w:t>
      </w:r>
      <w:r>
        <w:t>physical</w:t>
      </w:r>
      <w:r>
        <w:rPr>
          <w:spacing w:val="-10"/>
        </w:rPr>
        <w:t xml:space="preserve"> </w:t>
      </w:r>
      <w:r>
        <w:t>activity</w:t>
      </w:r>
      <w:r>
        <w:rPr>
          <w:spacing w:val="-10"/>
        </w:rPr>
        <w:t xml:space="preserve"> </w:t>
      </w:r>
      <w:r>
        <w:t>programs.</w:t>
      </w:r>
    </w:p>
    <w:p w:rsidR="0034132F" w:rsidRDefault="009C15A3">
      <w:pPr>
        <w:pStyle w:val="ListParagraph"/>
        <w:numPr>
          <w:ilvl w:val="0"/>
          <w:numId w:val="5"/>
        </w:numPr>
        <w:tabs>
          <w:tab w:val="left" w:pos="1098"/>
        </w:tabs>
        <w:spacing w:before="4"/>
        <w:ind w:right="389" w:hanging="360"/>
        <w:jc w:val="left"/>
      </w:pPr>
      <w:r>
        <w:t>The physical education program</w:t>
      </w:r>
      <w:r>
        <w:rPr>
          <w:spacing w:val="-1"/>
        </w:rPr>
        <w:t xml:space="preserve"> </w:t>
      </w:r>
      <w:r>
        <w:t>shall a</w:t>
      </w:r>
      <w:r>
        <w:t>ctively encourage families as partners in providing physical activity beyond the school</w:t>
      </w:r>
      <w:r w:rsidR="00F70448">
        <w:t xml:space="preserve"> </w:t>
      </w:r>
      <w:r>
        <w:t>day.</w:t>
      </w:r>
    </w:p>
    <w:p w:rsidR="0034132F" w:rsidRDefault="009C15A3">
      <w:pPr>
        <w:spacing w:before="252"/>
        <w:ind w:left="381"/>
        <w:rPr>
          <w:sz w:val="21"/>
        </w:rPr>
      </w:pPr>
      <w:r>
        <w:rPr>
          <w:sz w:val="21"/>
          <w:u w:val="single"/>
        </w:rPr>
        <w:t>GOALS</w:t>
      </w:r>
      <w:r>
        <w:rPr>
          <w:spacing w:val="-8"/>
          <w:sz w:val="21"/>
          <w:u w:val="single"/>
        </w:rPr>
        <w:t xml:space="preserve"> </w:t>
      </w:r>
      <w:r>
        <w:rPr>
          <w:sz w:val="21"/>
          <w:u w:val="single"/>
        </w:rPr>
        <w:t>FOR</w:t>
      </w:r>
      <w:r>
        <w:rPr>
          <w:spacing w:val="-8"/>
          <w:sz w:val="21"/>
          <w:u w:val="single"/>
        </w:rPr>
        <w:t xml:space="preserve"> </w:t>
      </w:r>
      <w:r>
        <w:rPr>
          <w:sz w:val="21"/>
          <w:u w:val="single"/>
        </w:rPr>
        <w:t>OTHER</w:t>
      </w:r>
      <w:r>
        <w:rPr>
          <w:spacing w:val="-8"/>
          <w:sz w:val="21"/>
          <w:u w:val="single"/>
        </w:rPr>
        <w:t xml:space="preserve"> </w:t>
      </w:r>
      <w:r>
        <w:rPr>
          <w:sz w:val="21"/>
          <w:u w:val="single"/>
        </w:rPr>
        <w:t>SCHOOL-BASED</w:t>
      </w:r>
      <w:r>
        <w:rPr>
          <w:spacing w:val="-10"/>
          <w:sz w:val="21"/>
          <w:u w:val="single"/>
        </w:rPr>
        <w:t xml:space="preserve"> </w:t>
      </w:r>
      <w:r>
        <w:rPr>
          <w:sz w:val="21"/>
          <w:u w:val="single"/>
        </w:rPr>
        <w:t>ACTIVITIES</w:t>
      </w:r>
      <w:r>
        <w:rPr>
          <w:spacing w:val="-6"/>
          <w:sz w:val="21"/>
          <w:u w:val="single"/>
        </w:rPr>
        <w:t xml:space="preserve"> </w:t>
      </w:r>
      <w:r>
        <w:rPr>
          <w:sz w:val="21"/>
          <w:u w:val="single"/>
        </w:rPr>
        <w:t>DESIGNED</w:t>
      </w:r>
      <w:r>
        <w:rPr>
          <w:spacing w:val="-7"/>
          <w:sz w:val="21"/>
          <w:u w:val="single"/>
        </w:rPr>
        <w:t xml:space="preserve"> </w:t>
      </w:r>
      <w:r>
        <w:rPr>
          <w:sz w:val="21"/>
          <w:u w:val="single"/>
        </w:rPr>
        <w:t>TO</w:t>
      </w:r>
      <w:r>
        <w:rPr>
          <w:spacing w:val="-10"/>
          <w:sz w:val="21"/>
          <w:u w:val="single"/>
        </w:rPr>
        <w:t xml:space="preserve"> </w:t>
      </w:r>
      <w:r>
        <w:rPr>
          <w:sz w:val="21"/>
          <w:u w:val="single"/>
        </w:rPr>
        <w:t>PROMOTE</w:t>
      </w:r>
      <w:r>
        <w:rPr>
          <w:spacing w:val="-10"/>
          <w:sz w:val="21"/>
          <w:u w:val="single"/>
        </w:rPr>
        <w:t xml:space="preserve"> </w:t>
      </w:r>
      <w:r>
        <w:rPr>
          <w:sz w:val="21"/>
          <w:u w:val="single"/>
        </w:rPr>
        <w:t>SCHOLAR</w:t>
      </w:r>
      <w:r>
        <w:rPr>
          <w:spacing w:val="-7"/>
          <w:sz w:val="21"/>
          <w:u w:val="single"/>
        </w:rPr>
        <w:t xml:space="preserve"> </w:t>
      </w:r>
      <w:r>
        <w:rPr>
          <w:spacing w:val="-2"/>
          <w:sz w:val="21"/>
          <w:u w:val="single"/>
        </w:rPr>
        <w:t>WELLNESS</w:t>
      </w:r>
    </w:p>
    <w:p w:rsidR="0034132F" w:rsidRDefault="0034132F">
      <w:pPr>
        <w:pStyle w:val="BodyText"/>
      </w:pPr>
    </w:p>
    <w:p w:rsidR="0034132F" w:rsidRDefault="009C15A3">
      <w:pPr>
        <w:pStyle w:val="BodyText"/>
        <w:ind w:left="381"/>
        <w:jc w:val="both"/>
      </w:pPr>
      <w:r>
        <w:t>Parent</w:t>
      </w:r>
      <w:r>
        <w:rPr>
          <w:spacing w:val="-3"/>
        </w:rPr>
        <w:t xml:space="preserve"> </w:t>
      </w:r>
      <w:r>
        <w:rPr>
          <w:spacing w:val="-2"/>
        </w:rPr>
        <w:t>Partnerships:</w:t>
      </w:r>
    </w:p>
    <w:p w:rsidR="0034132F" w:rsidRDefault="009C15A3">
      <w:pPr>
        <w:pStyle w:val="ListParagraph"/>
        <w:numPr>
          <w:ilvl w:val="0"/>
          <w:numId w:val="5"/>
        </w:numPr>
        <w:tabs>
          <w:tab w:val="left" w:pos="1120"/>
        </w:tabs>
        <w:spacing w:before="33"/>
        <w:ind w:left="1120" w:right="405" w:hanging="360"/>
      </w:pPr>
      <w:r>
        <w:t>GRCS shall support parents’ efforts to provide a healthy diet and</w:t>
      </w:r>
      <w:r>
        <w:t xml:space="preserve"> daily physical activity for their </w:t>
      </w:r>
      <w:r>
        <w:rPr>
          <w:spacing w:val="-2"/>
        </w:rPr>
        <w:t>children.</w:t>
      </w:r>
    </w:p>
    <w:p w:rsidR="0034132F" w:rsidRDefault="009C15A3">
      <w:pPr>
        <w:pStyle w:val="ListParagraph"/>
        <w:numPr>
          <w:ilvl w:val="0"/>
          <w:numId w:val="5"/>
        </w:numPr>
        <w:tabs>
          <w:tab w:val="left" w:pos="1120"/>
        </w:tabs>
        <w:spacing w:before="42"/>
        <w:ind w:left="1120" w:right="391" w:hanging="360"/>
      </w:pPr>
      <w:r>
        <w:t xml:space="preserve">Parents </w:t>
      </w:r>
      <w:proofErr w:type="gramStart"/>
      <w:r>
        <w:t>shall be provided</w:t>
      </w:r>
      <w:proofErr w:type="gramEnd"/>
      <w:r>
        <w:t xml:space="preserve"> information to help them</w:t>
      </w:r>
      <w:r>
        <w:rPr>
          <w:spacing w:val="-1"/>
        </w:rPr>
        <w:t xml:space="preserve"> </w:t>
      </w:r>
      <w:r>
        <w:t xml:space="preserve">incorporate healthy eating and physical activity into their children’s lives. This information </w:t>
      </w:r>
      <w:proofErr w:type="gramStart"/>
      <w:r>
        <w:t>may be provided</w:t>
      </w:r>
      <w:proofErr w:type="gramEnd"/>
      <w:r>
        <w:t xml:space="preserve"> in the form of handouts, postings on the GRCS</w:t>
      </w:r>
      <w:r>
        <w:rPr>
          <w:spacing w:val="39"/>
        </w:rPr>
        <w:t xml:space="preserve"> </w:t>
      </w:r>
      <w:r>
        <w:t>web</w:t>
      </w:r>
      <w:r>
        <w:t>site, information provided in newsletters, presentations that focus on nutrition and healthy lifestyles and any other appropriate means available for reaching parents.</w:t>
      </w:r>
    </w:p>
    <w:p w:rsidR="0034132F" w:rsidRDefault="0034132F">
      <w:pPr>
        <w:pStyle w:val="BodyText"/>
        <w:spacing w:before="4"/>
      </w:pPr>
    </w:p>
    <w:p w:rsidR="0034132F" w:rsidRDefault="009C15A3">
      <w:pPr>
        <w:pStyle w:val="BodyText"/>
        <w:spacing w:line="251" w:lineRule="exact"/>
        <w:ind w:left="400"/>
        <w:jc w:val="both"/>
      </w:pPr>
      <w:r>
        <w:t>Consistent</w:t>
      </w:r>
      <w:r>
        <w:rPr>
          <w:spacing w:val="-7"/>
        </w:rPr>
        <w:t xml:space="preserve"> </w:t>
      </w:r>
      <w:r>
        <w:t>School</w:t>
      </w:r>
      <w:r>
        <w:rPr>
          <w:spacing w:val="-4"/>
        </w:rPr>
        <w:t xml:space="preserve"> </w:t>
      </w:r>
      <w:r>
        <w:t>Activities</w:t>
      </w:r>
      <w:r>
        <w:rPr>
          <w:spacing w:val="-5"/>
        </w:rPr>
        <w:t xml:space="preserve"> </w:t>
      </w:r>
      <w:r>
        <w:t>and</w:t>
      </w:r>
      <w:r>
        <w:rPr>
          <w:spacing w:val="-5"/>
        </w:rPr>
        <w:t xml:space="preserve"> </w:t>
      </w:r>
      <w:r>
        <w:t>Environment</w:t>
      </w:r>
      <w:r>
        <w:rPr>
          <w:spacing w:val="-2"/>
        </w:rPr>
        <w:t xml:space="preserve"> </w:t>
      </w:r>
      <w:r>
        <w:t>–</w:t>
      </w:r>
      <w:r>
        <w:rPr>
          <w:spacing w:val="-5"/>
        </w:rPr>
        <w:t xml:space="preserve"> </w:t>
      </w:r>
      <w:r>
        <w:t>Healthy</w:t>
      </w:r>
      <w:r>
        <w:rPr>
          <w:spacing w:val="-7"/>
        </w:rPr>
        <w:t xml:space="preserve"> </w:t>
      </w:r>
      <w:r>
        <w:rPr>
          <w:spacing w:val="-2"/>
        </w:rPr>
        <w:t>Eating:</w:t>
      </w:r>
    </w:p>
    <w:p w:rsidR="0034132F" w:rsidRDefault="009C15A3">
      <w:pPr>
        <w:pStyle w:val="ListParagraph"/>
        <w:numPr>
          <w:ilvl w:val="0"/>
          <w:numId w:val="5"/>
        </w:numPr>
        <w:tabs>
          <w:tab w:val="left" w:pos="1120"/>
        </w:tabs>
        <w:ind w:left="1120" w:right="394" w:hanging="360"/>
      </w:pPr>
      <w:r>
        <w:t xml:space="preserve">GRCS food providers </w:t>
      </w:r>
      <w:r>
        <w:rPr>
          <w:spacing w:val="10"/>
        </w:rPr>
        <w:t xml:space="preserve">shall </w:t>
      </w:r>
      <w:r>
        <w:t>share information about the nutritional content of school meals and/or individually</w:t>
      </w:r>
      <w:r>
        <w:rPr>
          <w:spacing w:val="-1"/>
        </w:rPr>
        <w:t xml:space="preserve"> </w:t>
      </w:r>
      <w:r>
        <w:t>sold foods with scholars,</w:t>
      </w:r>
      <w:r>
        <w:rPr>
          <w:spacing w:val="-7"/>
        </w:rPr>
        <w:t xml:space="preserve"> </w:t>
      </w:r>
      <w:r>
        <w:t>family</w:t>
      </w:r>
      <w:r>
        <w:rPr>
          <w:spacing w:val="-1"/>
        </w:rPr>
        <w:t xml:space="preserve"> </w:t>
      </w:r>
      <w:r>
        <w:t>and school staff.</w:t>
      </w:r>
    </w:p>
    <w:p w:rsidR="0034132F" w:rsidRDefault="009C15A3">
      <w:pPr>
        <w:pStyle w:val="ListParagraph"/>
        <w:numPr>
          <w:ilvl w:val="0"/>
          <w:numId w:val="5"/>
        </w:numPr>
        <w:tabs>
          <w:tab w:val="left" w:pos="1120"/>
        </w:tabs>
        <w:spacing w:before="10" w:line="230" w:lineRule="auto"/>
        <w:ind w:left="1120" w:right="405" w:hanging="360"/>
      </w:pPr>
      <w:r>
        <w:t xml:space="preserve">School meals </w:t>
      </w:r>
      <w:proofErr w:type="gramStart"/>
      <w:r>
        <w:t>shall be served</w:t>
      </w:r>
      <w:proofErr w:type="gramEnd"/>
      <w:r>
        <w:t xml:space="preserve"> in clean, safe and pleasant settings with adequate time provided for scholars to eat, </w:t>
      </w:r>
      <w:r>
        <w:t>at a minimum, in accordance with state and federal standards and guidelines.</w:t>
      </w:r>
    </w:p>
    <w:p w:rsidR="0034132F" w:rsidRDefault="009C15A3">
      <w:pPr>
        <w:pStyle w:val="ListParagraph"/>
        <w:numPr>
          <w:ilvl w:val="0"/>
          <w:numId w:val="5"/>
        </w:numPr>
        <w:tabs>
          <w:tab w:val="left" w:pos="1120"/>
        </w:tabs>
        <w:ind w:left="1120" w:right="385" w:hanging="360"/>
      </w:pPr>
      <w:r>
        <w:t>All food service personnel shall have adequate pre-service training and regularly participate in professional development activities that</w:t>
      </w:r>
      <w:r>
        <w:rPr>
          <w:spacing w:val="40"/>
        </w:rPr>
        <w:t xml:space="preserve"> </w:t>
      </w:r>
      <w:r>
        <w:t>provide</w:t>
      </w:r>
      <w:r>
        <w:rPr>
          <w:spacing w:val="40"/>
        </w:rPr>
        <w:t xml:space="preserve"> </w:t>
      </w:r>
      <w:r>
        <w:t>strategies</w:t>
      </w:r>
      <w:r>
        <w:rPr>
          <w:spacing w:val="40"/>
        </w:rPr>
        <w:t xml:space="preserve"> </w:t>
      </w:r>
      <w:r>
        <w:t>for</w:t>
      </w:r>
      <w:r>
        <w:rPr>
          <w:spacing w:val="40"/>
        </w:rPr>
        <w:t xml:space="preserve"> </w:t>
      </w:r>
      <w:r>
        <w:t>providing</w:t>
      </w:r>
      <w:r>
        <w:rPr>
          <w:spacing w:val="40"/>
        </w:rPr>
        <w:t xml:space="preserve"> </w:t>
      </w:r>
      <w:r>
        <w:t>tasty, a</w:t>
      </w:r>
      <w:r>
        <w:t>ppealing</w:t>
      </w:r>
      <w:r>
        <w:rPr>
          <w:spacing w:val="-3"/>
        </w:rPr>
        <w:t xml:space="preserve"> </w:t>
      </w:r>
      <w:r>
        <w:t>and healthy school meals; nutrition education strategies including coordination of classroom and cafeteria activities; and effective promotional techniques to encourage healthy eating</w:t>
      </w:r>
      <w:r>
        <w:rPr>
          <w:spacing w:val="-9"/>
        </w:rPr>
        <w:t xml:space="preserve"> </w:t>
      </w:r>
      <w:r>
        <w:t>habits.</w:t>
      </w:r>
    </w:p>
    <w:p w:rsidR="0034132F" w:rsidRDefault="009C15A3">
      <w:pPr>
        <w:pStyle w:val="ListParagraph"/>
        <w:numPr>
          <w:ilvl w:val="0"/>
          <w:numId w:val="5"/>
        </w:numPr>
        <w:tabs>
          <w:tab w:val="left" w:pos="1120"/>
        </w:tabs>
        <w:ind w:left="1120" w:right="394" w:hanging="360"/>
      </w:pPr>
      <w:r>
        <w:t>Food providers shall involve families, scholars and oth</w:t>
      </w:r>
      <w:r>
        <w:t>er school personnel in choosing nutritious food and beverage selections for GRCS through surveys, committees, taste-testing and similar activities designed to provide input into</w:t>
      </w:r>
      <w:r>
        <w:rPr>
          <w:spacing w:val="-1"/>
        </w:rPr>
        <w:t xml:space="preserve"> </w:t>
      </w:r>
      <w:r>
        <w:t>the decision-making</w:t>
      </w:r>
      <w:r>
        <w:rPr>
          <w:spacing w:val="-4"/>
        </w:rPr>
        <w:t xml:space="preserve"> </w:t>
      </w:r>
      <w:r>
        <w:t>process.</w:t>
      </w:r>
    </w:p>
    <w:p w:rsidR="0034132F" w:rsidRDefault="009C15A3">
      <w:pPr>
        <w:pStyle w:val="ListParagraph"/>
        <w:numPr>
          <w:ilvl w:val="0"/>
          <w:numId w:val="5"/>
        </w:numPr>
        <w:tabs>
          <w:tab w:val="left" w:pos="1120"/>
        </w:tabs>
        <w:ind w:left="1120" w:right="403" w:hanging="360"/>
      </w:pPr>
      <w:r>
        <w:t>Food providers shall work with suppliers to obtai</w:t>
      </w:r>
      <w:r>
        <w:t>n food and beverages that meet the nutrition requirements</w:t>
      </w:r>
      <w:r>
        <w:rPr>
          <w:spacing w:val="-3"/>
        </w:rPr>
        <w:t xml:space="preserve"> </w:t>
      </w:r>
      <w:r>
        <w:t>of</w:t>
      </w:r>
      <w:r>
        <w:rPr>
          <w:spacing w:val="-1"/>
        </w:rPr>
        <w:t xml:space="preserve"> </w:t>
      </w:r>
      <w:r>
        <w:t>school meals</w:t>
      </w:r>
      <w:r>
        <w:rPr>
          <w:spacing w:val="-1"/>
        </w:rPr>
        <w:t xml:space="preserve"> </w:t>
      </w:r>
      <w:r>
        <w:t>and</w:t>
      </w:r>
      <w:r>
        <w:rPr>
          <w:spacing w:val="-1"/>
        </w:rPr>
        <w:t xml:space="preserve"> </w:t>
      </w:r>
      <w:r>
        <w:t>nutrition</w:t>
      </w:r>
      <w:r>
        <w:rPr>
          <w:spacing w:val="-1"/>
        </w:rPr>
        <w:t xml:space="preserve"> </w:t>
      </w:r>
      <w:r>
        <w:t>standards for those</w:t>
      </w:r>
      <w:r>
        <w:rPr>
          <w:spacing w:val="-1"/>
        </w:rPr>
        <w:t xml:space="preserve"> </w:t>
      </w:r>
      <w:r>
        <w:t>sold</w:t>
      </w:r>
      <w:r>
        <w:rPr>
          <w:spacing w:val="-5"/>
        </w:rPr>
        <w:t xml:space="preserve"> </w:t>
      </w:r>
      <w:r>
        <w:t>individually.</w:t>
      </w:r>
    </w:p>
    <w:p w:rsidR="0034132F" w:rsidRDefault="009C15A3">
      <w:pPr>
        <w:pStyle w:val="ListParagraph"/>
        <w:numPr>
          <w:ilvl w:val="0"/>
          <w:numId w:val="5"/>
        </w:numPr>
        <w:tabs>
          <w:tab w:val="left" w:pos="1120"/>
        </w:tabs>
        <w:ind w:left="1120" w:right="399" w:hanging="360"/>
      </w:pPr>
      <w:r>
        <w:t>Food providers shall work closely with GRCS staff to reinforce nutrition instruction and foster an environment where scholars can</w:t>
      </w:r>
      <w:r>
        <w:t xml:space="preserve"> learn about and practice healthy eating.</w:t>
      </w:r>
    </w:p>
    <w:p w:rsidR="0034132F" w:rsidRDefault="0034132F">
      <w:pPr>
        <w:jc w:val="both"/>
        <w:sectPr w:rsidR="0034132F">
          <w:pgSz w:w="12240" w:h="15840"/>
          <w:pgMar w:top="1280" w:right="940" w:bottom="1420" w:left="1040" w:header="0" w:footer="1236" w:gutter="0"/>
          <w:cols w:space="720"/>
        </w:sectPr>
      </w:pPr>
    </w:p>
    <w:p w:rsidR="0034132F" w:rsidRDefault="009C15A3">
      <w:pPr>
        <w:pStyle w:val="ListParagraph"/>
        <w:numPr>
          <w:ilvl w:val="0"/>
          <w:numId w:val="5"/>
        </w:numPr>
        <w:tabs>
          <w:tab w:val="left" w:pos="1120"/>
        </w:tabs>
        <w:spacing w:before="85"/>
        <w:ind w:left="1120" w:right="393" w:hanging="360"/>
      </w:pPr>
      <w:r>
        <w:t>Food</w:t>
      </w:r>
      <w:r>
        <w:rPr>
          <w:spacing w:val="-2"/>
        </w:rPr>
        <w:t xml:space="preserve"> </w:t>
      </w:r>
      <w:r>
        <w:t>providers</w:t>
      </w:r>
      <w:r>
        <w:rPr>
          <w:spacing w:val="-4"/>
        </w:rPr>
        <w:t xml:space="preserve"> </w:t>
      </w:r>
      <w:r>
        <w:t>shall</w:t>
      </w:r>
      <w:r>
        <w:rPr>
          <w:spacing w:val="-4"/>
        </w:rPr>
        <w:t xml:space="preserve"> </w:t>
      </w:r>
      <w:r>
        <w:t>take</w:t>
      </w:r>
      <w:r>
        <w:rPr>
          <w:spacing w:val="-2"/>
        </w:rPr>
        <w:t xml:space="preserve"> </w:t>
      </w:r>
      <w:r>
        <w:t>every</w:t>
      </w:r>
      <w:r>
        <w:rPr>
          <w:spacing w:val="-3"/>
        </w:rPr>
        <w:t xml:space="preserve"> </w:t>
      </w:r>
      <w:r>
        <w:t>measure</w:t>
      </w:r>
      <w:r>
        <w:rPr>
          <w:spacing w:val="-4"/>
        </w:rPr>
        <w:t xml:space="preserve"> </w:t>
      </w:r>
      <w:r>
        <w:t>to</w:t>
      </w:r>
      <w:r>
        <w:rPr>
          <w:spacing w:val="-2"/>
        </w:rPr>
        <w:t xml:space="preserve"> </w:t>
      </w:r>
      <w:r>
        <w:t>ensure</w:t>
      </w:r>
      <w:r>
        <w:rPr>
          <w:spacing w:val="-2"/>
        </w:rPr>
        <w:t xml:space="preserve"> </w:t>
      </w:r>
      <w:r>
        <w:t>that</w:t>
      </w:r>
      <w:r>
        <w:rPr>
          <w:spacing w:val="-3"/>
        </w:rPr>
        <w:t xml:space="preserve"> </w:t>
      </w:r>
      <w:r>
        <w:t xml:space="preserve">the </w:t>
      </w:r>
      <w:r>
        <w:rPr>
          <w:spacing w:val="13"/>
        </w:rPr>
        <w:t xml:space="preserve">scholars’ </w:t>
      </w:r>
      <w:r>
        <w:t>access</w:t>
      </w:r>
      <w:r>
        <w:rPr>
          <w:spacing w:val="-2"/>
        </w:rPr>
        <w:t xml:space="preserve"> </w:t>
      </w:r>
      <w:r>
        <w:t>to</w:t>
      </w:r>
      <w:r>
        <w:rPr>
          <w:spacing w:val="-2"/>
        </w:rPr>
        <w:t xml:space="preserve"> </w:t>
      </w:r>
      <w:r>
        <w:t>food</w:t>
      </w:r>
      <w:r>
        <w:rPr>
          <w:spacing w:val="-2"/>
        </w:rPr>
        <w:t xml:space="preserve"> </w:t>
      </w:r>
      <w:r>
        <w:t>and beverages at GRCS meets federal, state and local laws and guidelines.</w:t>
      </w:r>
    </w:p>
    <w:p w:rsidR="0034132F" w:rsidRDefault="009C15A3">
      <w:pPr>
        <w:pStyle w:val="ListParagraph"/>
        <w:numPr>
          <w:ilvl w:val="0"/>
          <w:numId w:val="5"/>
        </w:numPr>
        <w:tabs>
          <w:tab w:val="left" w:pos="1120"/>
        </w:tabs>
        <w:ind w:left="1120" w:right="390" w:hanging="360"/>
      </w:pPr>
      <w:r>
        <w:t xml:space="preserve">Scholars, parents, school staff and community members bringing food and beverages shall be </w:t>
      </w:r>
      <w:r>
        <w:rPr>
          <w:spacing w:val="9"/>
        </w:rPr>
        <w:t xml:space="preserve">required </w:t>
      </w:r>
      <w:r>
        <w:t xml:space="preserve">to provide healthful options and </w:t>
      </w:r>
      <w:proofErr w:type="gramStart"/>
      <w:r>
        <w:t>shall be provided</w:t>
      </w:r>
      <w:proofErr w:type="gramEnd"/>
      <w:r>
        <w:t xml:space="preserve"> with a list of recommended food and beverage options that are permitted and not permitted</w:t>
      </w:r>
      <w:r>
        <w:rPr>
          <w:spacing w:val="-3"/>
        </w:rPr>
        <w:t xml:space="preserve"> </w:t>
      </w:r>
      <w:r>
        <w:t>(Attachment B).</w:t>
      </w:r>
    </w:p>
    <w:p w:rsidR="0034132F" w:rsidRDefault="009C15A3">
      <w:pPr>
        <w:pStyle w:val="ListParagraph"/>
        <w:numPr>
          <w:ilvl w:val="0"/>
          <w:numId w:val="5"/>
        </w:numPr>
        <w:tabs>
          <w:tab w:val="left" w:pos="1120"/>
        </w:tabs>
        <w:spacing w:before="3"/>
        <w:ind w:left="1120" w:right="416" w:hanging="360"/>
      </w:pPr>
      <w:r>
        <w:t xml:space="preserve">All food brought in for GRCS activities </w:t>
      </w:r>
      <w:proofErr w:type="gramStart"/>
      <w:r>
        <w:t>shall be obtained</w:t>
      </w:r>
      <w:proofErr w:type="gramEnd"/>
      <w:r>
        <w:t xml:space="preserve"> from sources that comply with all laws related to food and food labeling.</w:t>
      </w:r>
    </w:p>
    <w:p w:rsidR="0034132F" w:rsidRDefault="009C15A3">
      <w:pPr>
        <w:pStyle w:val="ListParagraph"/>
        <w:numPr>
          <w:ilvl w:val="0"/>
          <w:numId w:val="5"/>
        </w:numPr>
        <w:tabs>
          <w:tab w:val="left" w:pos="1120"/>
        </w:tabs>
        <w:spacing w:line="237" w:lineRule="auto"/>
        <w:ind w:left="1120" w:right="403" w:hanging="360"/>
      </w:pPr>
      <w:r>
        <w:t>School-based organizations shall be encouraged to raise funds through the sale of items other than food.</w:t>
      </w:r>
      <w:r>
        <w:rPr>
          <w:spacing w:val="40"/>
        </w:rPr>
        <w:t xml:space="preserve">  </w:t>
      </w:r>
      <w:proofErr w:type="gramStart"/>
      <w:r>
        <w:t>Fund</w:t>
      </w:r>
      <w:r>
        <w:rPr>
          <w:spacing w:val="40"/>
        </w:rPr>
        <w:t xml:space="preserve"> </w:t>
      </w:r>
      <w:r>
        <w:t>raisers</w:t>
      </w:r>
      <w:proofErr w:type="gramEnd"/>
      <w:r>
        <w:rPr>
          <w:spacing w:val="40"/>
        </w:rPr>
        <w:t xml:space="preserve"> </w:t>
      </w:r>
      <w:r>
        <w:t>involving</w:t>
      </w:r>
      <w:r>
        <w:rPr>
          <w:spacing w:val="40"/>
        </w:rPr>
        <w:t xml:space="preserve"> </w:t>
      </w:r>
      <w:r>
        <w:t>food</w:t>
      </w:r>
      <w:r>
        <w:rPr>
          <w:spacing w:val="40"/>
        </w:rPr>
        <w:t xml:space="preserve"> </w:t>
      </w:r>
      <w:r>
        <w:t>shall</w:t>
      </w:r>
      <w:r>
        <w:rPr>
          <w:spacing w:val="40"/>
        </w:rPr>
        <w:t xml:space="preserve"> </w:t>
      </w:r>
      <w:r>
        <w:t>be</w:t>
      </w:r>
      <w:r>
        <w:rPr>
          <w:spacing w:val="36"/>
        </w:rPr>
        <w:t xml:space="preserve"> </w:t>
      </w:r>
      <w:r>
        <w:t>limited</w:t>
      </w:r>
      <w:r>
        <w:rPr>
          <w:spacing w:val="40"/>
        </w:rPr>
        <w:t xml:space="preserve"> </w:t>
      </w:r>
      <w:r>
        <w:t>and</w:t>
      </w:r>
      <w:r>
        <w:rPr>
          <w:spacing w:val="39"/>
        </w:rPr>
        <w:t xml:space="preserve"> </w:t>
      </w:r>
      <w:r>
        <w:t>restricted</w:t>
      </w:r>
      <w:r>
        <w:rPr>
          <w:spacing w:val="40"/>
        </w:rPr>
        <w:t xml:space="preserve"> </w:t>
      </w:r>
      <w:r>
        <w:t>to</w:t>
      </w:r>
      <w:r>
        <w:rPr>
          <w:spacing w:val="39"/>
        </w:rPr>
        <w:t xml:space="preserve"> </w:t>
      </w:r>
      <w:r>
        <w:t>outside</w:t>
      </w:r>
      <w:r>
        <w:rPr>
          <w:spacing w:val="40"/>
        </w:rPr>
        <w:t xml:space="preserve"> </w:t>
      </w:r>
      <w:r>
        <w:t>the</w:t>
      </w:r>
      <w:r>
        <w:rPr>
          <w:spacing w:val="40"/>
        </w:rPr>
        <w:t xml:space="preserve"> </w:t>
      </w:r>
      <w:r>
        <w:t>school</w:t>
      </w:r>
      <w:r>
        <w:rPr>
          <w:spacing w:val="40"/>
        </w:rPr>
        <w:t xml:space="preserve"> </w:t>
      </w:r>
      <w:r>
        <w:t>day. Food</w:t>
      </w:r>
      <w:r>
        <w:rPr>
          <w:spacing w:val="40"/>
        </w:rPr>
        <w:t xml:space="preserve"> </w:t>
      </w:r>
      <w:proofErr w:type="gramStart"/>
      <w:r>
        <w:t>fund</w:t>
      </w:r>
      <w:r>
        <w:rPr>
          <w:spacing w:val="40"/>
        </w:rPr>
        <w:t xml:space="preserve"> </w:t>
      </w:r>
      <w:r>
        <w:t>raisers</w:t>
      </w:r>
      <w:proofErr w:type="gramEnd"/>
      <w:r>
        <w:rPr>
          <w:spacing w:val="40"/>
        </w:rPr>
        <w:t xml:space="preserve"> </w:t>
      </w:r>
      <w:r>
        <w:t>will</w:t>
      </w:r>
      <w:r>
        <w:rPr>
          <w:spacing w:val="40"/>
        </w:rPr>
        <w:t xml:space="preserve"> </w:t>
      </w:r>
      <w:r>
        <w:t>prohibit</w:t>
      </w:r>
      <w:r>
        <w:rPr>
          <w:spacing w:val="40"/>
        </w:rPr>
        <w:t xml:space="preserve"> </w:t>
      </w:r>
      <w:r>
        <w:t>the</w:t>
      </w:r>
      <w:r>
        <w:rPr>
          <w:spacing w:val="40"/>
        </w:rPr>
        <w:t xml:space="preserve"> </w:t>
      </w:r>
      <w:r>
        <w:t>sale</w:t>
      </w:r>
      <w:r>
        <w:rPr>
          <w:spacing w:val="40"/>
        </w:rPr>
        <w:t xml:space="preserve"> </w:t>
      </w:r>
      <w:r>
        <w:t>of</w:t>
      </w:r>
      <w:r>
        <w:rPr>
          <w:spacing w:val="40"/>
        </w:rPr>
        <w:t xml:space="preserve"> </w:t>
      </w:r>
      <w:r>
        <w:t>“junk</w:t>
      </w:r>
      <w:r>
        <w:rPr>
          <w:spacing w:val="40"/>
        </w:rPr>
        <w:t xml:space="preserve"> </w:t>
      </w:r>
      <w:r>
        <w:t>food”.</w:t>
      </w:r>
    </w:p>
    <w:p w:rsidR="0034132F" w:rsidRDefault="009C15A3">
      <w:pPr>
        <w:pStyle w:val="ListParagraph"/>
        <w:numPr>
          <w:ilvl w:val="0"/>
          <w:numId w:val="5"/>
        </w:numPr>
        <w:tabs>
          <w:tab w:val="left" w:pos="1120"/>
        </w:tabs>
        <w:ind w:left="1120" w:right="401" w:hanging="360"/>
      </w:pPr>
      <w:r>
        <w:t xml:space="preserve">Scholars </w:t>
      </w:r>
      <w:proofErr w:type="gramStart"/>
      <w:r>
        <w:t>are not permitted</w:t>
      </w:r>
      <w:proofErr w:type="gramEnd"/>
      <w:r>
        <w:t xml:space="preserve"> to leave school grounds to purchase food or beverages. Furthermore, parents </w:t>
      </w:r>
      <w:proofErr w:type="gramStart"/>
      <w:r>
        <w:t>are not permitted</w:t>
      </w:r>
      <w:proofErr w:type="gramEnd"/>
      <w:r>
        <w:t xml:space="preserve"> to b</w:t>
      </w:r>
      <w:r>
        <w:t>ring in food from fast food</w:t>
      </w:r>
      <w:r>
        <w:rPr>
          <w:spacing w:val="40"/>
        </w:rPr>
        <w:t xml:space="preserve"> </w:t>
      </w:r>
      <w:r>
        <w:t>vendors.</w:t>
      </w:r>
    </w:p>
    <w:p w:rsidR="0034132F" w:rsidRDefault="009C15A3">
      <w:pPr>
        <w:pStyle w:val="ListParagraph"/>
        <w:numPr>
          <w:ilvl w:val="0"/>
          <w:numId w:val="5"/>
        </w:numPr>
        <w:tabs>
          <w:tab w:val="left" w:pos="1120"/>
        </w:tabs>
        <w:spacing w:line="242" w:lineRule="auto"/>
        <w:ind w:left="1120" w:right="396" w:hanging="360"/>
      </w:pPr>
      <w:r>
        <w:t>GRCS</w:t>
      </w:r>
      <w:r>
        <w:rPr>
          <w:spacing w:val="-14"/>
        </w:rPr>
        <w:t xml:space="preserve"> </w:t>
      </w:r>
      <w:r>
        <w:t>shall</w:t>
      </w:r>
      <w:r>
        <w:rPr>
          <w:spacing w:val="-14"/>
        </w:rPr>
        <w:t xml:space="preserve"> </w:t>
      </w:r>
      <w:r>
        <w:t>make</w:t>
      </w:r>
      <w:r>
        <w:rPr>
          <w:spacing w:val="-14"/>
        </w:rPr>
        <w:t xml:space="preserve"> </w:t>
      </w:r>
      <w:r>
        <w:t>efforts</w:t>
      </w:r>
      <w:r>
        <w:rPr>
          <w:spacing w:val="-13"/>
        </w:rPr>
        <w:t xml:space="preserve"> </w:t>
      </w:r>
      <w:r>
        <w:t>to</w:t>
      </w:r>
      <w:r>
        <w:rPr>
          <w:spacing w:val="-14"/>
        </w:rPr>
        <w:t xml:space="preserve"> </w:t>
      </w:r>
      <w:r>
        <w:t>promote</w:t>
      </w:r>
      <w:r>
        <w:rPr>
          <w:spacing w:val="-14"/>
        </w:rPr>
        <w:t xml:space="preserve"> </w:t>
      </w:r>
      <w:r>
        <w:t>nutritious</w:t>
      </w:r>
      <w:r>
        <w:rPr>
          <w:spacing w:val="-14"/>
        </w:rPr>
        <w:t xml:space="preserve"> </w:t>
      </w:r>
      <w:r>
        <w:t>food</w:t>
      </w:r>
      <w:r>
        <w:rPr>
          <w:spacing w:val="-13"/>
        </w:rPr>
        <w:t xml:space="preserve"> </w:t>
      </w:r>
      <w:r>
        <w:t>and</w:t>
      </w:r>
      <w:r>
        <w:rPr>
          <w:spacing w:val="-14"/>
        </w:rPr>
        <w:t xml:space="preserve"> </w:t>
      </w:r>
      <w:r>
        <w:t>beverage</w:t>
      </w:r>
      <w:r>
        <w:rPr>
          <w:spacing w:val="-14"/>
        </w:rPr>
        <w:t xml:space="preserve"> </w:t>
      </w:r>
      <w:r>
        <w:t>choices</w:t>
      </w:r>
      <w:r>
        <w:rPr>
          <w:spacing w:val="-14"/>
        </w:rPr>
        <w:t xml:space="preserve"> </w:t>
      </w:r>
      <w:r>
        <w:t>consistent</w:t>
      </w:r>
      <w:r>
        <w:rPr>
          <w:spacing w:val="-13"/>
        </w:rPr>
        <w:t xml:space="preserve"> </w:t>
      </w:r>
      <w:r>
        <w:t>with</w:t>
      </w:r>
      <w:r>
        <w:rPr>
          <w:spacing w:val="-14"/>
        </w:rPr>
        <w:t xml:space="preserve"> </w:t>
      </w:r>
      <w:r>
        <w:t>the</w:t>
      </w:r>
      <w:r>
        <w:rPr>
          <w:spacing w:val="-13"/>
        </w:rPr>
        <w:t xml:space="preserve"> </w:t>
      </w:r>
      <w:r>
        <w:t>current Dietary Guidelines for Americans and Food Guidance System (MyPyramid) such as fruits, vegetables, low-fat dairy food and whole grain</w:t>
      </w:r>
      <w:r w:rsidR="00F70448">
        <w:t xml:space="preserve"> </w:t>
      </w:r>
      <w:r>
        <w:t>p</w:t>
      </w:r>
      <w:r>
        <w:t>roducts.</w:t>
      </w:r>
    </w:p>
    <w:p w:rsidR="0034132F" w:rsidRDefault="009C15A3">
      <w:pPr>
        <w:pStyle w:val="ListParagraph"/>
        <w:numPr>
          <w:ilvl w:val="0"/>
          <w:numId w:val="5"/>
        </w:numPr>
        <w:tabs>
          <w:tab w:val="left" w:pos="1120"/>
        </w:tabs>
        <w:ind w:left="1120" w:right="393" w:hanging="360"/>
      </w:pPr>
      <w:proofErr w:type="gramStart"/>
      <w:r>
        <w:t>Nutrition</w:t>
      </w:r>
      <w:r>
        <w:rPr>
          <w:spacing w:val="-2"/>
        </w:rPr>
        <w:t xml:space="preserve"> </w:t>
      </w:r>
      <w:r>
        <w:t>education</w:t>
      </w:r>
      <w:r>
        <w:rPr>
          <w:spacing w:val="-5"/>
        </w:rPr>
        <w:t xml:space="preserve"> </w:t>
      </w:r>
      <w:r>
        <w:t>shall</w:t>
      </w:r>
      <w:r>
        <w:rPr>
          <w:spacing w:val="-1"/>
        </w:rPr>
        <w:t xml:space="preserve"> </w:t>
      </w:r>
      <w:r>
        <w:t>be</w:t>
      </w:r>
      <w:r>
        <w:rPr>
          <w:spacing w:val="-4"/>
        </w:rPr>
        <w:t xml:space="preserve"> </w:t>
      </w:r>
      <w:r>
        <w:t>provided</w:t>
      </w:r>
      <w:r>
        <w:rPr>
          <w:spacing w:val="-2"/>
        </w:rPr>
        <w:t xml:space="preserve"> </w:t>
      </w:r>
      <w:r>
        <w:t>by</w:t>
      </w:r>
      <w:r>
        <w:rPr>
          <w:spacing w:val="-4"/>
        </w:rPr>
        <w:t xml:space="preserve"> </w:t>
      </w:r>
      <w:r>
        <w:t>trained</w:t>
      </w:r>
      <w:r>
        <w:rPr>
          <w:spacing w:val="-2"/>
        </w:rPr>
        <w:t xml:space="preserve"> </w:t>
      </w:r>
      <w:r>
        <w:t>and</w:t>
      </w:r>
      <w:r>
        <w:rPr>
          <w:spacing w:val="-2"/>
        </w:rPr>
        <w:t xml:space="preserve"> </w:t>
      </w:r>
      <w:r>
        <w:t>well-supported</w:t>
      </w:r>
      <w:r>
        <w:rPr>
          <w:spacing w:val="-2"/>
        </w:rPr>
        <w:t xml:space="preserve"> </w:t>
      </w:r>
      <w:r>
        <w:t>staff</w:t>
      </w:r>
      <w:r>
        <w:rPr>
          <w:spacing w:val="-2"/>
        </w:rPr>
        <w:t xml:space="preserve"> </w:t>
      </w:r>
      <w:r>
        <w:t>with</w:t>
      </w:r>
      <w:r>
        <w:rPr>
          <w:spacing w:val="-2"/>
        </w:rPr>
        <w:t xml:space="preserve"> </w:t>
      </w:r>
      <w:r>
        <w:t>adequate</w:t>
      </w:r>
      <w:r>
        <w:rPr>
          <w:spacing w:val="-4"/>
        </w:rPr>
        <w:t xml:space="preserve"> </w:t>
      </w:r>
      <w:r>
        <w:t>pre-service and</w:t>
      </w:r>
      <w:r>
        <w:rPr>
          <w:spacing w:val="40"/>
        </w:rPr>
        <w:t xml:space="preserve"> </w:t>
      </w:r>
      <w:r>
        <w:t>in</w:t>
      </w:r>
      <w:r>
        <w:t>-service training</w:t>
      </w:r>
      <w:proofErr w:type="gramEnd"/>
      <w:r>
        <w:t>.</w:t>
      </w:r>
    </w:p>
    <w:p w:rsidR="0034132F" w:rsidRDefault="009C15A3">
      <w:pPr>
        <w:pStyle w:val="ListParagraph"/>
        <w:numPr>
          <w:ilvl w:val="0"/>
          <w:numId w:val="5"/>
        </w:numPr>
        <w:tabs>
          <w:tab w:val="left" w:pos="1120"/>
        </w:tabs>
        <w:ind w:left="1120" w:right="400" w:hanging="360"/>
      </w:pPr>
      <w:r>
        <w:t>All</w:t>
      </w:r>
      <w:r>
        <w:rPr>
          <w:spacing w:val="-11"/>
        </w:rPr>
        <w:t xml:space="preserve"> </w:t>
      </w:r>
      <w:r>
        <w:t>food</w:t>
      </w:r>
      <w:r>
        <w:rPr>
          <w:spacing w:val="-12"/>
        </w:rPr>
        <w:t xml:space="preserve"> </w:t>
      </w:r>
      <w:r>
        <w:t>and</w:t>
      </w:r>
      <w:r>
        <w:rPr>
          <w:spacing w:val="-12"/>
        </w:rPr>
        <w:t xml:space="preserve"> </w:t>
      </w:r>
      <w:r>
        <w:t>beverages</w:t>
      </w:r>
      <w:r>
        <w:rPr>
          <w:spacing w:val="-11"/>
        </w:rPr>
        <w:t xml:space="preserve"> </w:t>
      </w:r>
      <w:r>
        <w:t>made</w:t>
      </w:r>
      <w:r>
        <w:rPr>
          <w:spacing w:val="-11"/>
        </w:rPr>
        <w:t xml:space="preserve"> </w:t>
      </w:r>
      <w:r>
        <w:t>available</w:t>
      </w:r>
      <w:r>
        <w:rPr>
          <w:spacing w:val="-12"/>
        </w:rPr>
        <w:t xml:space="preserve"> </w:t>
      </w:r>
      <w:r>
        <w:t>on</w:t>
      </w:r>
      <w:r>
        <w:rPr>
          <w:spacing w:val="-12"/>
        </w:rPr>
        <w:t xml:space="preserve"> </w:t>
      </w:r>
      <w:r>
        <w:t>campus</w:t>
      </w:r>
      <w:r>
        <w:rPr>
          <w:spacing w:val="-11"/>
        </w:rPr>
        <w:t xml:space="preserve"> </w:t>
      </w:r>
      <w:r>
        <w:t>shall</w:t>
      </w:r>
      <w:r>
        <w:rPr>
          <w:spacing w:val="-13"/>
        </w:rPr>
        <w:t xml:space="preserve"> </w:t>
      </w:r>
      <w:r>
        <w:t>comply</w:t>
      </w:r>
      <w:r>
        <w:rPr>
          <w:spacing w:val="-12"/>
        </w:rPr>
        <w:t xml:space="preserve"> </w:t>
      </w:r>
      <w:r>
        <w:t>with</w:t>
      </w:r>
      <w:r>
        <w:rPr>
          <w:spacing w:val="-12"/>
        </w:rPr>
        <w:t xml:space="preserve"> </w:t>
      </w:r>
      <w:r>
        <w:t>the</w:t>
      </w:r>
      <w:r>
        <w:rPr>
          <w:spacing w:val="-12"/>
        </w:rPr>
        <w:t xml:space="preserve"> </w:t>
      </w:r>
      <w:r>
        <w:t>federal,</w:t>
      </w:r>
      <w:r>
        <w:rPr>
          <w:spacing w:val="-12"/>
        </w:rPr>
        <w:t xml:space="preserve"> </w:t>
      </w:r>
      <w:r>
        <w:t>state</w:t>
      </w:r>
      <w:r>
        <w:rPr>
          <w:spacing w:val="-12"/>
        </w:rPr>
        <w:t xml:space="preserve"> </w:t>
      </w:r>
      <w:r>
        <w:t>and</w:t>
      </w:r>
      <w:r>
        <w:rPr>
          <w:spacing w:val="-12"/>
        </w:rPr>
        <w:t xml:space="preserve"> </w:t>
      </w:r>
      <w:r>
        <w:t>local</w:t>
      </w:r>
      <w:r>
        <w:rPr>
          <w:spacing w:val="-11"/>
        </w:rPr>
        <w:t xml:space="preserve"> </w:t>
      </w:r>
      <w:r>
        <w:t>food safety and sanitation regulations.</w:t>
      </w:r>
    </w:p>
    <w:p w:rsidR="0034132F" w:rsidRDefault="009C15A3">
      <w:pPr>
        <w:pStyle w:val="ListParagraph"/>
        <w:numPr>
          <w:ilvl w:val="0"/>
          <w:numId w:val="5"/>
        </w:numPr>
        <w:tabs>
          <w:tab w:val="left" w:pos="1120"/>
        </w:tabs>
        <w:ind w:left="1120" w:right="398" w:hanging="360"/>
      </w:pPr>
      <w:r>
        <w:t>Access</w:t>
      </w:r>
      <w:r>
        <w:rPr>
          <w:spacing w:val="-8"/>
        </w:rPr>
        <w:t xml:space="preserve"> </w:t>
      </w:r>
      <w:r>
        <w:t>to</w:t>
      </w:r>
      <w:r>
        <w:rPr>
          <w:spacing w:val="-7"/>
        </w:rPr>
        <w:t xml:space="preserve"> </w:t>
      </w:r>
      <w:r>
        <w:t>any</w:t>
      </w:r>
      <w:r>
        <w:rPr>
          <w:spacing w:val="-10"/>
        </w:rPr>
        <w:t xml:space="preserve"> </w:t>
      </w:r>
      <w:r>
        <w:t>area</w:t>
      </w:r>
      <w:r>
        <w:rPr>
          <w:spacing w:val="-9"/>
        </w:rPr>
        <w:t xml:space="preserve"> </w:t>
      </w:r>
      <w:r>
        <w:t>involved</w:t>
      </w:r>
      <w:r>
        <w:rPr>
          <w:spacing w:val="-8"/>
        </w:rPr>
        <w:t xml:space="preserve"> </w:t>
      </w:r>
      <w:r>
        <w:t>in</w:t>
      </w:r>
      <w:r>
        <w:rPr>
          <w:spacing w:val="-7"/>
        </w:rPr>
        <w:t xml:space="preserve"> </w:t>
      </w:r>
      <w:r>
        <w:t>storage,</w:t>
      </w:r>
      <w:r>
        <w:rPr>
          <w:spacing w:val="-6"/>
        </w:rPr>
        <w:t xml:space="preserve"> </w:t>
      </w:r>
      <w:r>
        <w:t>preparation</w:t>
      </w:r>
      <w:r>
        <w:rPr>
          <w:spacing w:val="-6"/>
        </w:rPr>
        <w:t xml:space="preserve"> </w:t>
      </w:r>
      <w:r>
        <w:t>or</w:t>
      </w:r>
      <w:r>
        <w:rPr>
          <w:spacing w:val="-11"/>
        </w:rPr>
        <w:t xml:space="preserve"> </w:t>
      </w:r>
      <w:r>
        <w:t>service</w:t>
      </w:r>
      <w:r>
        <w:rPr>
          <w:spacing w:val="-6"/>
        </w:rPr>
        <w:t xml:space="preserve"> </w:t>
      </w:r>
      <w:r>
        <w:t>of</w:t>
      </w:r>
      <w:r>
        <w:rPr>
          <w:spacing w:val="26"/>
        </w:rPr>
        <w:t xml:space="preserve"> </w:t>
      </w:r>
      <w:r>
        <w:t>food</w:t>
      </w:r>
      <w:r>
        <w:rPr>
          <w:spacing w:val="-12"/>
        </w:rPr>
        <w:t xml:space="preserve"> </w:t>
      </w:r>
      <w:r>
        <w:t>on</w:t>
      </w:r>
      <w:r>
        <w:rPr>
          <w:spacing w:val="-9"/>
        </w:rPr>
        <w:t xml:space="preserve"> </w:t>
      </w:r>
      <w:r>
        <w:t>the</w:t>
      </w:r>
      <w:r>
        <w:rPr>
          <w:spacing w:val="-9"/>
        </w:rPr>
        <w:t xml:space="preserve"> </w:t>
      </w:r>
      <w:r>
        <w:t>school</w:t>
      </w:r>
      <w:r>
        <w:rPr>
          <w:spacing w:val="-5"/>
        </w:rPr>
        <w:t xml:space="preserve"> </w:t>
      </w:r>
      <w:r>
        <w:t>campus</w:t>
      </w:r>
      <w:r>
        <w:rPr>
          <w:spacing w:val="-9"/>
        </w:rPr>
        <w:t xml:space="preserve"> </w:t>
      </w:r>
      <w:r>
        <w:t>shall</w:t>
      </w:r>
      <w:r>
        <w:rPr>
          <w:spacing w:val="-8"/>
        </w:rPr>
        <w:t xml:space="preserve"> </w:t>
      </w:r>
      <w:r>
        <w:t>be limited to authorized personnel (for the safety and security of food.)</w:t>
      </w:r>
    </w:p>
    <w:p w:rsidR="0034132F" w:rsidRDefault="009C15A3">
      <w:pPr>
        <w:pStyle w:val="BodyText"/>
        <w:spacing w:before="247" w:line="252" w:lineRule="exact"/>
        <w:ind w:left="400"/>
        <w:jc w:val="both"/>
      </w:pPr>
      <w:r>
        <w:t>Consistent</w:t>
      </w:r>
      <w:r>
        <w:rPr>
          <w:spacing w:val="-5"/>
        </w:rPr>
        <w:t xml:space="preserve"> </w:t>
      </w:r>
      <w:r>
        <w:t>School</w:t>
      </w:r>
      <w:r>
        <w:rPr>
          <w:spacing w:val="-4"/>
        </w:rPr>
        <w:t xml:space="preserve"> </w:t>
      </w:r>
      <w:r>
        <w:t>Activities</w:t>
      </w:r>
      <w:r>
        <w:rPr>
          <w:spacing w:val="-6"/>
        </w:rPr>
        <w:t xml:space="preserve"> </w:t>
      </w:r>
      <w:r>
        <w:t>and</w:t>
      </w:r>
      <w:r>
        <w:rPr>
          <w:spacing w:val="-5"/>
        </w:rPr>
        <w:t xml:space="preserve"> </w:t>
      </w:r>
      <w:r>
        <w:t>Environment</w:t>
      </w:r>
      <w:r>
        <w:rPr>
          <w:spacing w:val="-3"/>
        </w:rPr>
        <w:t xml:space="preserve"> </w:t>
      </w:r>
      <w:r>
        <w:t>–Physical</w:t>
      </w:r>
      <w:r>
        <w:rPr>
          <w:spacing w:val="-4"/>
        </w:rPr>
        <w:t xml:space="preserve"> </w:t>
      </w:r>
      <w:r>
        <w:rPr>
          <w:spacing w:val="-2"/>
        </w:rPr>
        <w:t>Activity:</w:t>
      </w:r>
    </w:p>
    <w:p w:rsidR="0034132F" w:rsidRDefault="009C15A3">
      <w:pPr>
        <w:pStyle w:val="ListParagraph"/>
        <w:numPr>
          <w:ilvl w:val="0"/>
          <w:numId w:val="5"/>
        </w:numPr>
        <w:tabs>
          <w:tab w:val="left" w:pos="1120"/>
        </w:tabs>
        <w:ind w:left="1120" w:right="395" w:hanging="360"/>
      </w:pPr>
      <w:proofErr w:type="gramStart"/>
      <w:r>
        <w:t>Wellness</w:t>
      </w:r>
      <w:r>
        <w:rPr>
          <w:spacing w:val="-14"/>
        </w:rPr>
        <w:t xml:space="preserve"> </w:t>
      </w:r>
      <w:r>
        <w:t>education</w:t>
      </w:r>
      <w:r>
        <w:rPr>
          <w:spacing w:val="-14"/>
        </w:rPr>
        <w:t xml:space="preserve"> </w:t>
      </w:r>
      <w:r>
        <w:t>shall</w:t>
      </w:r>
      <w:r>
        <w:rPr>
          <w:spacing w:val="-14"/>
        </w:rPr>
        <w:t xml:space="preserve"> </w:t>
      </w:r>
      <w:r>
        <w:t>be</w:t>
      </w:r>
      <w:r>
        <w:rPr>
          <w:spacing w:val="-13"/>
        </w:rPr>
        <w:t xml:space="preserve"> </w:t>
      </w:r>
      <w:r>
        <w:t>provided</w:t>
      </w:r>
      <w:r>
        <w:rPr>
          <w:spacing w:val="-14"/>
        </w:rPr>
        <w:t xml:space="preserve"> </w:t>
      </w:r>
      <w:r>
        <w:t>by</w:t>
      </w:r>
      <w:r>
        <w:rPr>
          <w:spacing w:val="-14"/>
        </w:rPr>
        <w:t xml:space="preserve"> </w:t>
      </w:r>
      <w:r>
        <w:t>trained</w:t>
      </w:r>
      <w:r>
        <w:rPr>
          <w:spacing w:val="-14"/>
        </w:rPr>
        <w:t xml:space="preserve"> </w:t>
      </w:r>
      <w:r>
        <w:t>and</w:t>
      </w:r>
      <w:r>
        <w:rPr>
          <w:spacing w:val="-13"/>
        </w:rPr>
        <w:t xml:space="preserve"> </w:t>
      </w:r>
      <w:r>
        <w:t>well-supported</w:t>
      </w:r>
      <w:r>
        <w:rPr>
          <w:spacing w:val="-14"/>
        </w:rPr>
        <w:t xml:space="preserve"> </w:t>
      </w:r>
      <w:r>
        <w:t>staff;</w:t>
      </w:r>
      <w:r>
        <w:rPr>
          <w:spacing w:val="-14"/>
        </w:rPr>
        <w:t xml:space="preserve"> </w:t>
      </w:r>
      <w:r>
        <w:t>who</w:t>
      </w:r>
      <w:r>
        <w:rPr>
          <w:spacing w:val="-14"/>
        </w:rPr>
        <w:t xml:space="preserve"> </w:t>
      </w:r>
      <w:r>
        <w:t>impart</w:t>
      </w:r>
      <w:r>
        <w:rPr>
          <w:spacing w:val="-13"/>
        </w:rPr>
        <w:t xml:space="preserve"> </w:t>
      </w:r>
      <w:r>
        <w:t>the</w:t>
      </w:r>
      <w:r>
        <w:rPr>
          <w:spacing w:val="-14"/>
        </w:rPr>
        <w:t xml:space="preserve"> </w:t>
      </w:r>
      <w:r>
        <w:t xml:space="preserve">knowledge and skills needed to effectively promote enjoyable lifelong healthy eating and physical activity </w:t>
      </w:r>
      <w:r>
        <w:rPr>
          <w:spacing w:val="-2"/>
        </w:rPr>
        <w:t>among</w:t>
      </w:r>
      <w:r w:rsidR="00F70448">
        <w:rPr>
          <w:spacing w:val="-2"/>
        </w:rPr>
        <w:t xml:space="preserve"> </w:t>
      </w:r>
      <w:r>
        <w:rPr>
          <w:spacing w:val="-2"/>
        </w:rPr>
        <w:t>scholars</w:t>
      </w:r>
      <w:proofErr w:type="gramEnd"/>
      <w:r>
        <w:rPr>
          <w:spacing w:val="-2"/>
        </w:rPr>
        <w:t>.</w:t>
      </w:r>
    </w:p>
    <w:p w:rsidR="0034132F" w:rsidRDefault="009C15A3">
      <w:pPr>
        <w:pStyle w:val="ListParagraph"/>
        <w:numPr>
          <w:ilvl w:val="0"/>
          <w:numId w:val="5"/>
        </w:numPr>
        <w:tabs>
          <w:tab w:val="left" w:pos="1120"/>
        </w:tabs>
        <w:ind w:left="1120" w:right="393" w:hanging="360"/>
      </w:pPr>
      <w:r>
        <w:t>The wellness education program shall be closely coordinated with the other components of the overall GRCS health programming. When app</w:t>
      </w:r>
      <w:r>
        <w:t xml:space="preserve">ropriate, it is encouraged that wellness </w:t>
      </w:r>
      <w:proofErr w:type="gramStart"/>
      <w:r>
        <w:t>topics be integrated</w:t>
      </w:r>
      <w:proofErr w:type="gramEnd"/>
      <w:r>
        <w:t xml:space="preserve"> within other curricular areas.</w:t>
      </w:r>
    </w:p>
    <w:p w:rsidR="0034132F" w:rsidRDefault="009C15A3">
      <w:pPr>
        <w:pStyle w:val="ListParagraph"/>
        <w:numPr>
          <w:ilvl w:val="0"/>
          <w:numId w:val="5"/>
        </w:numPr>
        <w:tabs>
          <w:tab w:val="left" w:pos="1120"/>
        </w:tabs>
        <w:ind w:left="1120" w:right="398" w:hanging="360"/>
      </w:pPr>
      <w:r>
        <w:t>GRCS staff, when possible, will provide scholars with periodic breaks when activities such as mandatory testing make it necessary for scholars to be inactive for l</w:t>
      </w:r>
      <w:r>
        <w:t xml:space="preserve">ong </w:t>
      </w:r>
      <w:proofErr w:type="gramStart"/>
      <w:r>
        <w:t>periods of time</w:t>
      </w:r>
      <w:proofErr w:type="gramEnd"/>
      <w:r>
        <w:t>.</w:t>
      </w:r>
      <w:r>
        <w:rPr>
          <w:spacing w:val="40"/>
        </w:rPr>
        <w:t xml:space="preserve"> </w:t>
      </w:r>
      <w:r>
        <w:t xml:space="preserve">It </w:t>
      </w:r>
      <w:proofErr w:type="gramStart"/>
      <w:r>
        <w:t>is recommended</w:t>
      </w:r>
      <w:proofErr w:type="gramEnd"/>
      <w:r>
        <w:rPr>
          <w:spacing w:val="-9"/>
        </w:rPr>
        <w:t xml:space="preserve"> </w:t>
      </w:r>
      <w:r>
        <w:t>that</w:t>
      </w:r>
      <w:r>
        <w:rPr>
          <w:spacing w:val="-8"/>
        </w:rPr>
        <w:t xml:space="preserve"> </w:t>
      </w:r>
      <w:r>
        <w:t>during</w:t>
      </w:r>
      <w:r>
        <w:rPr>
          <w:spacing w:val="34"/>
        </w:rPr>
        <w:t xml:space="preserve"> </w:t>
      </w:r>
      <w:r>
        <w:t>such</w:t>
      </w:r>
      <w:r>
        <w:rPr>
          <w:spacing w:val="37"/>
        </w:rPr>
        <w:t xml:space="preserve"> </w:t>
      </w:r>
      <w:r>
        <w:t>breaks</w:t>
      </w:r>
      <w:r>
        <w:rPr>
          <w:spacing w:val="35"/>
        </w:rPr>
        <w:t xml:space="preserve"> </w:t>
      </w:r>
      <w:r>
        <w:t>scholars</w:t>
      </w:r>
      <w:r>
        <w:rPr>
          <w:spacing w:val="35"/>
        </w:rPr>
        <w:t xml:space="preserve"> </w:t>
      </w:r>
      <w:r>
        <w:t>are</w:t>
      </w:r>
      <w:r>
        <w:rPr>
          <w:spacing w:val="35"/>
        </w:rPr>
        <w:t xml:space="preserve"> </w:t>
      </w:r>
      <w:r>
        <w:t>encouraged</w:t>
      </w:r>
      <w:r>
        <w:rPr>
          <w:spacing w:val="-8"/>
        </w:rPr>
        <w:t xml:space="preserve"> </w:t>
      </w:r>
      <w:r>
        <w:t>to</w:t>
      </w:r>
      <w:r>
        <w:rPr>
          <w:spacing w:val="-12"/>
        </w:rPr>
        <w:t xml:space="preserve"> </w:t>
      </w:r>
      <w:r>
        <w:t>stand</w:t>
      </w:r>
      <w:r>
        <w:rPr>
          <w:spacing w:val="-11"/>
        </w:rPr>
        <w:t xml:space="preserve"> </w:t>
      </w:r>
      <w:r>
        <w:t>and</w:t>
      </w:r>
      <w:r>
        <w:rPr>
          <w:spacing w:val="-9"/>
        </w:rPr>
        <w:t xml:space="preserve"> </w:t>
      </w:r>
      <w:r>
        <w:t>be moderately</w:t>
      </w:r>
      <w:r>
        <w:rPr>
          <w:spacing w:val="-11"/>
        </w:rPr>
        <w:t xml:space="preserve"> </w:t>
      </w:r>
      <w:r>
        <w:t>active.</w:t>
      </w:r>
    </w:p>
    <w:p w:rsidR="0034132F" w:rsidRDefault="009C15A3">
      <w:pPr>
        <w:pStyle w:val="ListParagraph"/>
        <w:numPr>
          <w:ilvl w:val="0"/>
          <w:numId w:val="5"/>
        </w:numPr>
        <w:tabs>
          <w:tab w:val="left" w:pos="1120"/>
        </w:tabs>
        <w:ind w:left="1120" w:right="393" w:hanging="360"/>
      </w:pPr>
      <w:r>
        <w:t>GRCS will develop community partnerships with other child-serving organizations such as park districts</w:t>
      </w:r>
      <w:r>
        <w:rPr>
          <w:spacing w:val="-4"/>
        </w:rPr>
        <w:t xml:space="preserve"> </w:t>
      </w:r>
      <w:r>
        <w:t>and</w:t>
      </w:r>
      <w:r>
        <w:rPr>
          <w:spacing w:val="-5"/>
        </w:rPr>
        <w:t xml:space="preserve"> </w:t>
      </w:r>
      <w:r>
        <w:t>other</w:t>
      </w:r>
      <w:r>
        <w:rPr>
          <w:spacing w:val="-15"/>
        </w:rPr>
        <w:t xml:space="preserve"> </w:t>
      </w:r>
      <w:r>
        <w:t>groups</w:t>
      </w:r>
      <w:r>
        <w:rPr>
          <w:spacing w:val="-15"/>
        </w:rPr>
        <w:t xml:space="preserve"> </w:t>
      </w:r>
      <w:r>
        <w:t>to</w:t>
      </w:r>
      <w:r>
        <w:rPr>
          <w:spacing w:val="-7"/>
        </w:rPr>
        <w:t xml:space="preserve"> </w:t>
      </w:r>
      <w:r>
        <w:t>provide</w:t>
      </w:r>
      <w:r>
        <w:rPr>
          <w:spacing w:val="-4"/>
        </w:rPr>
        <w:t xml:space="preserve"> </w:t>
      </w:r>
      <w:r>
        <w:t>sch</w:t>
      </w:r>
      <w:r>
        <w:t>olars</w:t>
      </w:r>
      <w:r>
        <w:rPr>
          <w:spacing w:val="-1"/>
        </w:rPr>
        <w:t xml:space="preserve"> </w:t>
      </w:r>
      <w:r>
        <w:t>with</w:t>
      </w:r>
      <w:r>
        <w:rPr>
          <w:spacing w:val="-7"/>
        </w:rPr>
        <w:t xml:space="preserve"> </w:t>
      </w:r>
      <w:r>
        <w:t>opportunities</w:t>
      </w:r>
      <w:r>
        <w:rPr>
          <w:spacing w:val="-6"/>
        </w:rPr>
        <w:t xml:space="preserve"> </w:t>
      </w:r>
      <w:r>
        <w:t>to</w:t>
      </w:r>
      <w:r>
        <w:rPr>
          <w:spacing w:val="-5"/>
        </w:rPr>
        <w:t xml:space="preserve"> </w:t>
      </w:r>
      <w:r>
        <w:t>be</w:t>
      </w:r>
      <w:r>
        <w:rPr>
          <w:spacing w:val="-7"/>
        </w:rPr>
        <w:t xml:space="preserve"> </w:t>
      </w:r>
      <w:r>
        <w:t>active.</w:t>
      </w:r>
    </w:p>
    <w:p w:rsidR="0034132F" w:rsidRDefault="009C15A3">
      <w:pPr>
        <w:pStyle w:val="ListParagraph"/>
        <w:numPr>
          <w:ilvl w:val="0"/>
          <w:numId w:val="5"/>
        </w:numPr>
        <w:tabs>
          <w:tab w:val="left" w:pos="1119"/>
        </w:tabs>
        <w:spacing w:line="268" w:lineRule="exact"/>
        <w:ind w:left="1119" w:hanging="359"/>
      </w:pPr>
      <w:r>
        <w:t>Physical</w:t>
      </w:r>
      <w:r>
        <w:rPr>
          <w:spacing w:val="-16"/>
        </w:rPr>
        <w:t xml:space="preserve"> </w:t>
      </w:r>
      <w:r>
        <w:t>activity</w:t>
      </w:r>
      <w:r>
        <w:rPr>
          <w:spacing w:val="-14"/>
        </w:rPr>
        <w:t xml:space="preserve"> </w:t>
      </w:r>
      <w:r>
        <w:t>facilities</w:t>
      </w:r>
      <w:r>
        <w:rPr>
          <w:spacing w:val="-14"/>
        </w:rPr>
        <w:t xml:space="preserve"> </w:t>
      </w:r>
      <w:r>
        <w:t>and</w:t>
      </w:r>
      <w:r>
        <w:rPr>
          <w:spacing w:val="-14"/>
        </w:rPr>
        <w:t xml:space="preserve"> </w:t>
      </w:r>
      <w:r>
        <w:t>equipment</w:t>
      </w:r>
      <w:r>
        <w:rPr>
          <w:spacing w:val="-13"/>
        </w:rPr>
        <w:t xml:space="preserve"> </w:t>
      </w:r>
      <w:r>
        <w:t>on</w:t>
      </w:r>
      <w:r>
        <w:rPr>
          <w:spacing w:val="-14"/>
        </w:rPr>
        <w:t xml:space="preserve"> </w:t>
      </w:r>
      <w:r>
        <w:t>school</w:t>
      </w:r>
      <w:r>
        <w:rPr>
          <w:spacing w:val="-14"/>
        </w:rPr>
        <w:t xml:space="preserve"> </w:t>
      </w:r>
      <w:r>
        <w:t>grounds</w:t>
      </w:r>
      <w:r>
        <w:rPr>
          <w:spacing w:val="-12"/>
        </w:rPr>
        <w:t xml:space="preserve"> </w:t>
      </w:r>
      <w:r>
        <w:t>shall</w:t>
      </w:r>
      <w:r>
        <w:rPr>
          <w:spacing w:val="-13"/>
        </w:rPr>
        <w:t xml:space="preserve"> </w:t>
      </w:r>
      <w:r>
        <w:t>be</w:t>
      </w:r>
      <w:r>
        <w:rPr>
          <w:spacing w:val="-13"/>
        </w:rPr>
        <w:t xml:space="preserve"> </w:t>
      </w:r>
      <w:r>
        <w:rPr>
          <w:spacing w:val="-2"/>
        </w:rPr>
        <w:t>safe.</w:t>
      </w:r>
    </w:p>
    <w:p w:rsidR="0034132F" w:rsidRDefault="009C15A3">
      <w:pPr>
        <w:pStyle w:val="ListParagraph"/>
        <w:numPr>
          <w:ilvl w:val="0"/>
          <w:numId w:val="5"/>
        </w:numPr>
        <w:tabs>
          <w:tab w:val="left" w:pos="1120"/>
        </w:tabs>
        <w:ind w:left="1120" w:right="404" w:hanging="360"/>
      </w:pPr>
      <w:r>
        <w:t>GRCS</w:t>
      </w:r>
      <w:r>
        <w:rPr>
          <w:spacing w:val="-10"/>
        </w:rPr>
        <w:t xml:space="preserve"> </w:t>
      </w:r>
      <w:r>
        <w:t>will</w:t>
      </w:r>
      <w:r>
        <w:rPr>
          <w:spacing w:val="-9"/>
        </w:rPr>
        <w:t xml:space="preserve"> </w:t>
      </w:r>
      <w:r>
        <w:t>work</w:t>
      </w:r>
      <w:r>
        <w:rPr>
          <w:spacing w:val="-12"/>
        </w:rPr>
        <w:t xml:space="preserve"> </w:t>
      </w:r>
      <w:r>
        <w:t>with</w:t>
      </w:r>
      <w:r>
        <w:rPr>
          <w:spacing w:val="-12"/>
        </w:rPr>
        <w:t xml:space="preserve"> </w:t>
      </w:r>
      <w:r>
        <w:t>the</w:t>
      </w:r>
      <w:r>
        <w:rPr>
          <w:spacing w:val="-12"/>
        </w:rPr>
        <w:t xml:space="preserve"> </w:t>
      </w:r>
      <w:r>
        <w:t>community</w:t>
      </w:r>
      <w:r>
        <w:rPr>
          <w:spacing w:val="-12"/>
        </w:rPr>
        <w:t xml:space="preserve"> </w:t>
      </w:r>
      <w:r>
        <w:t>to</w:t>
      </w:r>
      <w:r>
        <w:rPr>
          <w:spacing w:val="-10"/>
        </w:rPr>
        <w:t xml:space="preserve"> </w:t>
      </w:r>
      <w:r>
        <w:t>create</w:t>
      </w:r>
      <w:r>
        <w:rPr>
          <w:spacing w:val="-9"/>
        </w:rPr>
        <w:t xml:space="preserve"> </w:t>
      </w:r>
      <w:r>
        <w:t>a</w:t>
      </w:r>
      <w:r>
        <w:rPr>
          <w:spacing w:val="-9"/>
        </w:rPr>
        <w:t xml:space="preserve"> </w:t>
      </w:r>
      <w:r>
        <w:t>community</w:t>
      </w:r>
      <w:r>
        <w:rPr>
          <w:spacing w:val="-12"/>
        </w:rPr>
        <w:t xml:space="preserve"> </w:t>
      </w:r>
      <w:r>
        <w:t>environment</w:t>
      </w:r>
      <w:r>
        <w:rPr>
          <w:spacing w:val="-11"/>
        </w:rPr>
        <w:t xml:space="preserve"> </w:t>
      </w:r>
      <w:r>
        <w:t>that</w:t>
      </w:r>
      <w:r>
        <w:rPr>
          <w:spacing w:val="-9"/>
        </w:rPr>
        <w:t xml:space="preserve"> </w:t>
      </w:r>
      <w:r>
        <w:t>is</w:t>
      </w:r>
      <w:r>
        <w:rPr>
          <w:spacing w:val="-11"/>
        </w:rPr>
        <w:t xml:space="preserve"> </w:t>
      </w:r>
      <w:r>
        <w:t>safe</w:t>
      </w:r>
      <w:r>
        <w:rPr>
          <w:spacing w:val="-9"/>
        </w:rPr>
        <w:t xml:space="preserve"> </w:t>
      </w:r>
      <w:r>
        <w:t>and</w:t>
      </w:r>
      <w:r>
        <w:rPr>
          <w:spacing w:val="-12"/>
        </w:rPr>
        <w:t xml:space="preserve"> </w:t>
      </w:r>
      <w:r>
        <w:t>supportive of scholars walking or biking to school.</w:t>
      </w:r>
    </w:p>
    <w:p w:rsidR="0034132F" w:rsidRDefault="0034132F">
      <w:pPr>
        <w:pStyle w:val="BodyText"/>
        <w:spacing w:before="4"/>
      </w:pPr>
    </w:p>
    <w:p w:rsidR="0034132F" w:rsidRDefault="009C15A3">
      <w:pPr>
        <w:pStyle w:val="BodyText"/>
        <w:spacing w:line="251" w:lineRule="exact"/>
        <w:ind w:left="400"/>
      </w:pPr>
      <w:r>
        <w:t>Food</w:t>
      </w:r>
      <w:r>
        <w:rPr>
          <w:spacing w:val="-3"/>
        </w:rPr>
        <w:t xml:space="preserve"> </w:t>
      </w:r>
      <w:r>
        <w:t>or</w:t>
      </w:r>
      <w:r>
        <w:rPr>
          <w:spacing w:val="-2"/>
        </w:rPr>
        <w:t xml:space="preserve"> </w:t>
      </w:r>
      <w:r>
        <w:t>Physical</w:t>
      </w:r>
      <w:r>
        <w:rPr>
          <w:spacing w:val="-2"/>
        </w:rPr>
        <w:t xml:space="preserve"> </w:t>
      </w:r>
      <w:r>
        <w:t>Activity</w:t>
      </w:r>
      <w:r>
        <w:rPr>
          <w:spacing w:val="-5"/>
        </w:rPr>
        <w:t xml:space="preserve"> </w:t>
      </w:r>
      <w:r>
        <w:t>as</w:t>
      </w:r>
      <w:r>
        <w:rPr>
          <w:spacing w:val="-2"/>
        </w:rPr>
        <w:t xml:space="preserve"> </w:t>
      </w:r>
      <w:r>
        <w:t>a</w:t>
      </w:r>
      <w:r>
        <w:rPr>
          <w:spacing w:val="-3"/>
        </w:rPr>
        <w:t xml:space="preserve"> </w:t>
      </w:r>
      <w:r>
        <w:t>Reward</w:t>
      </w:r>
      <w:r>
        <w:rPr>
          <w:spacing w:val="-2"/>
        </w:rPr>
        <w:t xml:space="preserve"> </w:t>
      </w:r>
      <w:r>
        <w:t>or</w:t>
      </w:r>
      <w:r>
        <w:rPr>
          <w:spacing w:val="-4"/>
        </w:rPr>
        <w:t xml:space="preserve"> </w:t>
      </w:r>
      <w:r>
        <w:rPr>
          <w:spacing w:val="-2"/>
        </w:rPr>
        <w:t>Punishment:</w:t>
      </w:r>
    </w:p>
    <w:p w:rsidR="0034132F" w:rsidRDefault="009C15A3">
      <w:pPr>
        <w:pStyle w:val="ListParagraph"/>
        <w:numPr>
          <w:ilvl w:val="0"/>
          <w:numId w:val="5"/>
        </w:numPr>
        <w:tabs>
          <w:tab w:val="left" w:pos="1120"/>
        </w:tabs>
        <w:ind w:left="1120" w:right="398" w:hanging="360"/>
        <w:jc w:val="left"/>
      </w:pPr>
      <w:r>
        <w:t>School personnel shall be encouraged to use nonfood incentives or rewards with scholars and shall not withhold</w:t>
      </w:r>
      <w:r>
        <w:rPr>
          <w:spacing w:val="-2"/>
        </w:rPr>
        <w:t xml:space="preserve"> </w:t>
      </w:r>
      <w:r>
        <w:t>food from</w:t>
      </w:r>
      <w:r>
        <w:rPr>
          <w:spacing w:val="-6"/>
        </w:rPr>
        <w:t xml:space="preserve"> </w:t>
      </w:r>
      <w:r>
        <w:t xml:space="preserve">scholars </w:t>
      </w:r>
      <w:proofErr w:type="gramStart"/>
      <w:r>
        <w:t>as a</w:t>
      </w:r>
      <w:r>
        <w:rPr>
          <w:spacing w:val="-4"/>
        </w:rPr>
        <w:t xml:space="preserve"> </w:t>
      </w:r>
      <w:r>
        <w:t>consequence</w:t>
      </w:r>
      <w:proofErr w:type="gramEnd"/>
      <w:r>
        <w:t>.</w:t>
      </w:r>
    </w:p>
    <w:p w:rsidR="0034132F" w:rsidRDefault="009C15A3">
      <w:pPr>
        <w:pStyle w:val="ListParagraph"/>
        <w:numPr>
          <w:ilvl w:val="0"/>
          <w:numId w:val="5"/>
        </w:numPr>
        <w:tabs>
          <w:tab w:val="left" w:pos="1120"/>
        </w:tabs>
        <w:ind w:left="1120" w:right="390" w:hanging="360"/>
        <w:jc w:val="left"/>
      </w:pPr>
      <w:r>
        <w:t>School</w:t>
      </w:r>
      <w:r>
        <w:rPr>
          <w:spacing w:val="-14"/>
        </w:rPr>
        <w:t xml:space="preserve"> </w:t>
      </w:r>
      <w:r>
        <w:t>personnel</w:t>
      </w:r>
      <w:r>
        <w:rPr>
          <w:spacing w:val="-14"/>
        </w:rPr>
        <w:t xml:space="preserve"> </w:t>
      </w:r>
      <w:r>
        <w:t>shall</w:t>
      </w:r>
      <w:r>
        <w:rPr>
          <w:spacing w:val="-14"/>
        </w:rPr>
        <w:t xml:space="preserve"> </w:t>
      </w:r>
      <w:r>
        <w:t>not</w:t>
      </w:r>
      <w:r>
        <w:rPr>
          <w:spacing w:val="-13"/>
        </w:rPr>
        <w:t xml:space="preserve"> </w:t>
      </w:r>
      <w:r>
        <w:t>use</w:t>
      </w:r>
      <w:r>
        <w:rPr>
          <w:spacing w:val="-14"/>
        </w:rPr>
        <w:t xml:space="preserve"> </w:t>
      </w:r>
      <w:r>
        <w:t>physical</w:t>
      </w:r>
      <w:r>
        <w:rPr>
          <w:spacing w:val="-14"/>
        </w:rPr>
        <w:t xml:space="preserve"> </w:t>
      </w:r>
      <w:r>
        <w:t>activity</w:t>
      </w:r>
      <w:r>
        <w:rPr>
          <w:spacing w:val="-15"/>
        </w:rPr>
        <w:t xml:space="preserve"> </w:t>
      </w:r>
      <w:r>
        <w:t>as</w:t>
      </w:r>
      <w:r>
        <w:rPr>
          <w:spacing w:val="-14"/>
        </w:rPr>
        <w:t xml:space="preserve"> </w:t>
      </w:r>
      <w:r>
        <w:t>a</w:t>
      </w:r>
      <w:r>
        <w:rPr>
          <w:spacing w:val="-13"/>
        </w:rPr>
        <w:t xml:space="preserve"> </w:t>
      </w:r>
      <w:r>
        <w:t>punishment</w:t>
      </w:r>
      <w:r>
        <w:rPr>
          <w:spacing w:val="-14"/>
        </w:rPr>
        <w:t xml:space="preserve"> </w:t>
      </w:r>
      <w:r>
        <w:t>or</w:t>
      </w:r>
      <w:r>
        <w:rPr>
          <w:spacing w:val="-14"/>
        </w:rPr>
        <w:t xml:space="preserve"> </w:t>
      </w:r>
      <w:r>
        <w:t>withhold</w:t>
      </w:r>
      <w:r>
        <w:rPr>
          <w:spacing w:val="-14"/>
        </w:rPr>
        <w:t xml:space="preserve"> </w:t>
      </w:r>
      <w:r>
        <w:t>participation</w:t>
      </w:r>
      <w:r>
        <w:rPr>
          <w:spacing w:val="-13"/>
        </w:rPr>
        <w:t xml:space="preserve"> </w:t>
      </w:r>
      <w:r>
        <w:t>in</w:t>
      </w:r>
      <w:r>
        <w:rPr>
          <w:spacing w:val="-14"/>
        </w:rPr>
        <w:t xml:space="preserve"> </w:t>
      </w:r>
      <w:r>
        <w:t>wellness education class as a punishment.</w:t>
      </w:r>
    </w:p>
    <w:p w:rsidR="0034132F" w:rsidRDefault="009C15A3">
      <w:pPr>
        <w:pStyle w:val="Heading2"/>
        <w:spacing w:before="251"/>
        <w:ind w:right="374"/>
        <w:rPr>
          <w:u w:val="none"/>
        </w:rPr>
      </w:pPr>
      <w:r>
        <w:t>NUTRITION</w:t>
      </w:r>
      <w:r>
        <w:rPr>
          <w:spacing w:val="-5"/>
        </w:rPr>
        <w:t xml:space="preserve"> </w:t>
      </w:r>
      <w:r>
        <w:t>GUIDELINES</w:t>
      </w:r>
      <w:r>
        <w:rPr>
          <w:spacing w:val="-4"/>
        </w:rPr>
        <w:t xml:space="preserve"> </w:t>
      </w:r>
      <w:r>
        <w:t>FOR</w:t>
      </w:r>
      <w:r>
        <w:rPr>
          <w:spacing w:val="-5"/>
        </w:rPr>
        <w:t xml:space="preserve"> </w:t>
      </w:r>
      <w:r>
        <w:t>FOOD</w:t>
      </w:r>
      <w:r>
        <w:rPr>
          <w:spacing w:val="-5"/>
        </w:rPr>
        <w:t xml:space="preserve"> </w:t>
      </w:r>
      <w:r>
        <w:t>AND</w:t>
      </w:r>
      <w:r>
        <w:rPr>
          <w:spacing w:val="-5"/>
        </w:rPr>
        <w:t xml:space="preserve"> </w:t>
      </w:r>
      <w:r>
        <w:t>BEVERAGES</w:t>
      </w:r>
      <w:r>
        <w:rPr>
          <w:spacing w:val="-5"/>
        </w:rPr>
        <w:t xml:space="preserve"> </w:t>
      </w:r>
      <w:r>
        <w:t>AVAILABLE</w:t>
      </w:r>
      <w:r>
        <w:rPr>
          <w:spacing w:val="-5"/>
        </w:rPr>
        <w:t xml:space="preserve"> </w:t>
      </w:r>
      <w:r>
        <w:t>DURING</w:t>
      </w:r>
      <w:r>
        <w:rPr>
          <w:spacing w:val="-5"/>
        </w:rPr>
        <w:t xml:space="preserve"> </w:t>
      </w:r>
      <w:r>
        <w:t>THE</w:t>
      </w:r>
      <w:r>
        <w:rPr>
          <w:spacing w:val="-4"/>
        </w:rPr>
        <w:t xml:space="preserve"> </w:t>
      </w:r>
      <w:proofErr w:type="gramStart"/>
      <w:r>
        <w:t xml:space="preserve">SCHOOL </w:t>
      </w:r>
      <w:r>
        <w:rPr>
          <w:u w:val="none"/>
        </w:rPr>
        <w:t xml:space="preserve"> </w:t>
      </w:r>
      <w:r>
        <w:rPr>
          <w:spacing w:val="-4"/>
        </w:rPr>
        <w:t>DAY</w:t>
      </w:r>
      <w:proofErr w:type="gramEnd"/>
    </w:p>
    <w:p w:rsidR="0034132F" w:rsidRDefault="009C15A3">
      <w:pPr>
        <w:pStyle w:val="ListParagraph"/>
        <w:numPr>
          <w:ilvl w:val="0"/>
          <w:numId w:val="5"/>
        </w:numPr>
        <w:tabs>
          <w:tab w:val="left" w:pos="1120"/>
        </w:tabs>
        <w:spacing w:before="251"/>
        <w:ind w:left="1120" w:right="593" w:hanging="360"/>
        <w:jc w:val="left"/>
      </w:pPr>
      <w:r>
        <w:t>Food providers</w:t>
      </w:r>
      <w:r>
        <w:rPr>
          <w:spacing w:val="-2"/>
        </w:rPr>
        <w:t xml:space="preserve"> </w:t>
      </w:r>
      <w:r>
        <w:t>shall</w:t>
      </w:r>
      <w:r>
        <w:rPr>
          <w:spacing w:val="-2"/>
        </w:rPr>
        <w:t xml:space="preserve"> </w:t>
      </w:r>
      <w:r>
        <w:t>offer</w:t>
      </w:r>
      <w:r>
        <w:rPr>
          <w:spacing w:val="-2"/>
        </w:rPr>
        <w:t xml:space="preserve"> </w:t>
      </w:r>
      <w:r>
        <w:t>a</w:t>
      </w:r>
      <w:r>
        <w:rPr>
          <w:spacing w:val="-2"/>
        </w:rPr>
        <w:t xml:space="preserve"> </w:t>
      </w:r>
      <w:r>
        <w:t>variety</w:t>
      </w:r>
      <w:r>
        <w:rPr>
          <w:spacing w:val="-3"/>
        </w:rPr>
        <w:t xml:space="preserve"> </w:t>
      </w:r>
      <w:r>
        <w:t>of</w:t>
      </w:r>
      <w:r>
        <w:rPr>
          <w:spacing w:val="-2"/>
        </w:rPr>
        <w:t xml:space="preserve"> </w:t>
      </w:r>
      <w:r>
        <w:t>age-appropriate,</w:t>
      </w:r>
      <w:r>
        <w:rPr>
          <w:spacing w:val="-1"/>
        </w:rPr>
        <w:t xml:space="preserve"> </w:t>
      </w:r>
      <w:r>
        <w:t>appealing</w:t>
      </w:r>
      <w:r>
        <w:rPr>
          <w:spacing w:val="-3"/>
        </w:rPr>
        <w:t xml:space="preserve"> </w:t>
      </w:r>
      <w:r>
        <w:t>food and</w:t>
      </w:r>
      <w:r>
        <w:rPr>
          <w:spacing w:val="-3"/>
        </w:rPr>
        <w:t xml:space="preserve"> </w:t>
      </w:r>
      <w:r>
        <w:t>beverage choices and employ</w:t>
      </w:r>
      <w:r>
        <w:rPr>
          <w:spacing w:val="-5"/>
        </w:rPr>
        <w:t xml:space="preserve"> </w:t>
      </w:r>
      <w:r>
        <w:t>food</w:t>
      </w:r>
      <w:r>
        <w:rPr>
          <w:spacing w:val="-2"/>
        </w:rPr>
        <w:t xml:space="preserve"> </w:t>
      </w:r>
      <w:r>
        <w:t>preparation,</w:t>
      </w:r>
      <w:r>
        <w:rPr>
          <w:spacing w:val="-1"/>
        </w:rPr>
        <w:t xml:space="preserve"> </w:t>
      </w:r>
      <w:r>
        <w:t>purchasing</w:t>
      </w:r>
      <w:r>
        <w:rPr>
          <w:spacing w:val="40"/>
        </w:rPr>
        <w:t xml:space="preserve"> </w:t>
      </w:r>
      <w:r>
        <w:t>and</w:t>
      </w:r>
      <w:r>
        <w:rPr>
          <w:spacing w:val="40"/>
        </w:rPr>
        <w:t xml:space="preserve"> </w:t>
      </w:r>
      <w:r>
        <w:t>meal</w:t>
      </w:r>
      <w:r>
        <w:rPr>
          <w:spacing w:val="40"/>
        </w:rPr>
        <w:t xml:space="preserve"> </w:t>
      </w:r>
      <w:r>
        <w:t>planning</w:t>
      </w:r>
      <w:r>
        <w:rPr>
          <w:spacing w:val="40"/>
        </w:rPr>
        <w:t xml:space="preserve"> </w:t>
      </w:r>
      <w:r>
        <w:t>practices</w:t>
      </w:r>
      <w:r>
        <w:rPr>
          <w:spacing w:val="40"/>
        </w:rPr>
        <w:t xml:space="preserve"> </w:t>
      </w:r>
      <w:r>
        <w:t>consistent</w:t>
      </w:r>
      <w:r>
        <w:rPr>
          <w:spacing w:val="40"/>
        </w:rPr>
        <w:t xml:space="preserve"> </w:t>
      </w:r>
      <w:r>
        <w:t>with</w:t>
      </w:r>
      <w:r>
        <w:rPr>
          <w:spacing w:val="40"/>
        </w:rPr>
        <w:t xml:space="preserve"> </w:t>
      </w:r>
      <w:r>
        <w:t>the current</w:t>
      </w:r>
    </w:p>
    <w:p w:rsidR="0034132F" w:rsidRDefault="0034132F">
      <w:pPr>
        <w:sectPr w:rsidR="0034132F">
          <w:pgSz w:w="12240" w:h="15840"/>
          <w:pgMar w:top="1280" w:right="940" w:bottom="1420" w:left="1040" w:header="0" w:footer="1236" w:gutter="0"/>
          <w:cols w:space="720"/>
        </w:sectPr>
      </w:pPr>
    </w:p>
    <w:p w:rsidR="0034132F" w:rsidRDefault="009C15A3">
      <w:pPr>
        <w:pStyle w:val="BodyText"/>
        <w:spacing w:before="66"/>
        <w:ind w:left="760" w:right="504"/>
        <w:jc w:val="both"/>
      </w:pPr>
      <w:r>
        <w:t>Dietary</w:t>
      </w:r>
      <w:r>
        <w:rPr>
          <w:spacing w:val="-5"/>
        </w:rPr>
        <w:t xml:space="preserve"> </w:t>
      </w:r>
      <w:r>
        <w:t>Guidelines</w:t>
      </w:r>
      <w:r>
        <w:rPr>
          <w:spacing w:val="-4"/>
        </w:rPr>
        <w:t xml:space="preserve"> </w:t>
      </w:r>
      <w:r>
        <w:t>for</w:t>
      </w:r>
      <w:r>
        <w:rPr>
          <w:spacing w:val="-2"/>
        </w:rPr>
        <w:t xml:space="preserve"> </w:t>
      </w:r>
      <w:r>
        <w:t>Americans</w:t>
      </w:r>
      <w:r>
        <w:rPr>
          <w:spacing w:val="-4"/>
        </w:rPr>
        <w:t xml:space="preserve"> </w:t>
      </w:r>
      <w:r>
        <w:t>(e.g.</w:t>
      </w:r>
      <w:r>
        <w:rPr>
          <w:spacing w:val="-2"/>
        </w:rPr>
        <w:t xml:space="preserve"> </w:t>
      </w:r>
      <w:r>
        <w:t>provide</w:t>
      </w:r>
      <w:r>
        <w:rPr>
          <w:spacing w:val="-2"/>
        </w:rPr>
        <w:t xml:space="preserve"> </w:t>
      </w:r>
      <w:r>
        <w:t>a</w:t>
      </w:r>
      <w:r>
        <w:rPr>
          <w:spacing w:val="-2"/>
        </w:rPr>
        <w:t xml:space="preserve"> </w:t>
      </w:r>
      <w:r>
        <w:t>variety</w:t>
      </w:r>
      <w:r>
        <w:rPr>
          <w:spacing w:val="-5"/>
        </w:rPr>
        <w:t xml:space="preserve"> </w:t>
      </w:r>
      <w:r>
        <w:t>of</w:t>
      </w:r>
      <w:r>
        <w:rPr>
          <w:spacing w:val="-2"/>
        </w:rPr>
        <w:t xml:space="preserve"> </w:t>
      </w:r>
      <w:r>
        <w:t>fruits</w:t>
      </w:r>
      <w:r>
        <w:rPr>
          <w:spacing w:val="-2"/>
        </w:rPr>
        <w:t xml:space="preserve"> </w:t>
      </w:r>
      <w:r>
        <w:t>and</w:t>
      </w:r>
      <w:r>
        <w:rPr>
          <w:spacing w:val="-2"/>
        </w:rPr>
        <w:t xml:space="preserve"> </w:t>
      </w:r>
      <w:r>
        <w:t>vegetable</w:t>
      </w:r>
      <w:r>
        <w:rPr>
          <w:spacing w:val="-2"/>
        </w:rPr>
        <w:t xml:space="preserve"> </w:t>
      </w:r>
      <w:r>
        <w:t>choices;</w:t>
      </w:r>
      <w:r>
        <w:rPr>
          <w:spacing w:val="-3"/>
        </w:rPr>
        <w:t xml:space="preserve"> </w:t>
      </w:r>
      <w:r>
        <w:t>serve</w:t>
      </w:r>
      <w:r>
        <w:rPr>
          <w:spacing w:val="-2"/>
        </w:rPr>
        <w:t xml:space="preserve"> </w:t>
      </w:r>
      <w:proofErr w:type="gramStart"/>
      <w:r>
        <w:t>low-fat</w:t>
      </w:r>
      <w:proofErr w:type="gramEnd"/>
      <w:r>
        <w:t xml:space="preserve"> and fat-free dairy produc</w:t>
      </w:r>
      <w:r>
        <w:t>ts; ensure that whole grain products are served).</w:t>
      </w:r>
    </w:p>
    <w:p w:rsidR="0034132F" w:rsidRDefault="009C15A3">
      <w:pPr>
        <w:pStyle w:val="ListParagraph"/>
        <w:numPr>
          <w:ilvl w:val="0"/>
          <w:numId w:val="4"/>
        </w:numPr>
        <w:tabs>
          <w:tab w:val="left" w:pos="1072"/>
          <w:tab w:val="left" w:pos="1074"/>
        </w:tabs>
        <w:spacing w:before="1"/>
        <w:ind w:right="925"/>
      </w:pPr>
      <w:r>
        <w:t>All</w:t>
      </w:r>
      <w:r>
        <w:rPr>
          <w:spacing w:val="-2"/>
        </w:rPr>
        <w:t xml:space="preserve"> </w:t>
      </w:r>
      <w:r>
        <w:t>food</w:t>
      </w:r>
      <w:r>
        <w:rPr>
          <w:spacing w:val="-3"/>
        </w:rPr>
        <w:t xml:space="preserve"> </w:t>
      </w:r>
      <w:r>
        <w:t>and</w:t>
      </w:r>
      <w:r>
        <w:rPr>
          <w:spacing w:val="-3"/>
        </w:rPr>
        <w:t xml:space="preserve"> </w:t>
      </w:r>
      <w:r>
        <w:t>beverages</w:t>
      </w:r>
      <w:r>
        <w:rPr>
          <w:spacing w:val="-3"/>
        </w:rPr>
        <w:t xml:space="preserve"> </w:t>
      </w:r>
      <w:r>
        <w:t>sold</w:t>
      </w:r>
      <w:r>
        <w:rPr>
          <w:spacing w:val="-3"/>
        </w:rPr>
        <w:t xml:space="preserve"> </w:t>
      </w:r>
      <w:r>
        <w:t>individually</w:t>
      </w:r>
      <w:r>
        <w:rPr>
          <w:spacing w:val="-6"/>
        </w:rPr>
        <w:t xml:space="preserve"> </w:t>
      </w:r>
      <w:r>
        <w:t>(apart</w:t>
      </w:r>
      <w:r>
        <w:rPr>
          <w:spacing w:val="-2"/>
        </w:rPr>
        <w:t xml:space="preserve"> </w:t>
      </w:r>
      <w:r>
        <w:t>from</w:t>
      </w:r>
      <w:r>
        <w:rPr>
          <w:spacing w:val="-7"/>
        </w:rPr>
        <w:t xml:space="preserve"> </w:t>
      </w:r>
      <w:r>
        <w:t>the</w:t>
      </w:r>
      <w:r>
        <w:rPr>
          <w:spacing w:val="-3"/>
        </w:rPr>
        <w:t xml:space="preserve"> </w:t>
      </w:r>
      <w:r>
        <w:t>reimbursable school</w:t>
      </w:r>
      <w:r>
        <w:rPr>
          <w:spacing w:val="-2"/>
        </w:rPr>
        <w:t xml:space="preserve"> </w:t>
      </w:r>
      <w:r>
        <w:t>meal)</w:t>
      </w:r>
      <w:r>
        <w:rPr>
          <w:spacing w:val="-5"/>
        </w:rPr>
        <w:t xml:space="preserve"> </w:t>
      </w:r>
      <w:r>
        <w:t>on</w:t>
      </w:r>
      <w:r>
        <w:rPr>
          <w:spacing w:val="-3"/>
        </w:rPr>
        <w:t xml:space="preserve"> </w:t>
      </w:r>
      <w:r>
        <w:t>school campuses during the school day shall meet nutrition standards (Attachment A).</w:t>
      </w:r>
    </w:p>
    <w:p w:rsidR="0034132F" w:rsidRDefault="009C15A3">
      <w:pPr>
        <w:pStyle w:val="ListParagraph"/>
        <w:numPr>
          <w:ilvl w:val="1"/>
          <w:numId w:val="4"/>
        </w:numPr>
        <w:tabs>
          <w:tab w:val="left" w:pos="1120"/>
        </w:tabs>
        <w:spacing w:before="30"/>
        <w:ind w:right="394"/>
      </w:pPr>
      <w:r>
        <w:t>Nutritious and appealing food and beverages, such as fruits, vegetables, low-fat dairy foods and whole</w:t>
      </w:r>
      <w:r>
        <w:rPr>
          <w:spacing w:val="-5"/>
        </w:rPr>
        <w:t xml:space="preserve"> </w:t>
      </w:r>
      <w:r>
        <w:t>grain</w:t>
      </w:r>
      <w:r>
        <w:rPr>
          <w:spacing w:val="-6"/>
        </w:rPr>
        <w:t xml:space="preserve"> </w:t>
      </w:r>
      <w:r>
        <w:t>products,</w:t>
      </w:r>
      <w:r>
        <w:rPr>
          <w:spacing w:val="-6"/>
        </w:rPr>
        <w:t xml:space="preserve"> </w:t>
      </w:r>
      <w:r>
        <w:t>shall</w:t>
      </w:r>
      <w:r>
        <w:rPr>
          <w:spacing w:val="-7"/>
        </w:rPr>
        <w:t xml:space="preserve"> </w:t>
      </w:r>
      <w:r>
        <w:t>be</w:t>
      </w:r>
      <w:r>
        <w:rPr>
          <w:spacing w:val="-5"/>
        </w:rPr>
        <w:t xml:space="preserve"> </w:t>
      </w:r>
      <w:r>
        <w:t>available</w:t>
      </w:r>
      <w:r>
        <w:rPr>
          <w:spacing w:val="-5"/>
        </w:rPr>
        <w:t xml:space="preserve"> </w:t>
      </w:r>
      <w:r>
        <w:t>wherever</w:t>
      </w:r>
      <w:r>
        <w:rPr>
          <w:spacing w:val="-7"/>
        </w:rPr>
        <w:t xml:space="preserve"> </w:t>
      </w:r>
      <w:r>
        <w:t>and</w:t>
      </w:r>
      <w:r>
        <w:rPr>
          <w:spacing w:val="-7"/>
        </w:rPr>
        <w:t xml:space="preserve"> </w:t>
      </w:r>
      <w:r>
        <w:t>whenever</w:t>
      </w:r>
      <w:r>
        <w:rPr>
          <w:spacing w:val="-5"/>
        </w:rPr>
        <w:t xml:space="preserve"> </w:t>
      </w:r>
      <w:r>
        <w:t>food</w:t>
      </w:r>
      <w:r>
        <w:rPr>
          <w:spacing w:val="-7"/>
        </w:rPr>
        <w:t xml:space="preserve"> </w:t>
      </w:r>
      <w:proofErr w:type="gramStart"/>
      <w:r>
        <w:t>is</w:t>
      </w:r>
      <w:r>
        <w:rPr>
          <w:spacing w:val="-7"/>
        </w:rPr>
        <w:t xml:space="preserve"> </w:t>
      </w:r>
      <w:r>
        <w:t>sold</w:t>
      </w:r>
      <w:r>
        <w:rPr>
          <w:spacing w:val="-6"/>
        </w:rPr>
        <w:t xml:space="preserve"> </w:t>
      </w:r>
      <w:r>
        <w:t>or</w:t>
      </w:r>
      <w:r>
        <w:rPr>
          <w:spacing w:val="-7"/>
        </w:rPr>
        <w:t xml:space="preserve"> </w:t>
      </w:r>
      <w:r>
        <w:t>otherwise</w:t>
      </w:r>
      <w:r>
        <w:rPr>
          <w:spacing w:val="-5"/>
        </w:rPr>
        <w:t xml:space="preserve"> </w:t>
      </w:r>
      <w:r>
        <w:t>offered</w:t>
      </w:r>
      <w:r>
        <w:rPr>
          <w:spacing w:val="-6"/>
        </w:rPr>
        <w:t xml:space="preserve"> </w:t>
      </w:r>
      <w:r>
        <w:t xml:space="preserve">at </w:t>
      </w:r>
      <w:r>
        <w:rPr>
          <w:spacing w:val="-2"/>
        </w:rPr>
        <w:t>school</w:t>
      </w:r>
      <w:proofErr w:type="gramEnd"/>
      <w:r>
        <w:rPr>
          <w:spacing w:val="-2"/>
        </w:rPr>
        <w:t>.</w:t>
      </w:r>
    </w:p>
    <w:p w:rsidR="0034132F" w:rsidRDefault="009C15A3">
      <w:pPr>
        <w:pStyle w:val="Heading2"/>
        <w:spacing w:before="246"/>
        <w:rPr>
          <w:u w:val="none"/>
        </w:rPr>
      </w:pPr>
      <w:r>
        <w:t>GUIDELINES</w:t>
      </w:r>
      <w:r>
        <w:rPr>
          <w:spacing w:val="-6"/>
        </w:rPr>
        <w:t xml:space="preserve"> </w:t>
      </w:r>
      <w:r>
        <w:t>FOR</w:t>
      </w:r>
      <w:r>
        <w:rPr>
          <w:spacing w:val="-6"/>
        </w:rPr>
        <w:t xml:space="preserve"> </w:t>
      </w:r>
      <w:r>
        <w:t>SCHOOL</w:t>
      </w:r>
      <w:r>
        <w:rPr>
          <w:spacing w:val="-4"/>
        </w:rPr>
        <w:t xml:space="preserve"> MEALS</w:t>
      </w:r>
    </w:p>
    <w:p w:rsidR="0034132F" w:rsidRDefault="0034132F">
      <w:pPr>
        <w:pStyle w:val="BodyText"/>
        <w:spacing w:before="10"/>
      </w:pPr>
    </w:p>
    <w:p w:rsidR="0034132F" w:rsidRDefault="009C15A3">
      <w:pPr>
        <w:pStyle w:val="ListParagraph"/>
        <w:numPr>
          <w:ilvl w:val="1"/>
          <w:numId w:val="4"/>
        </w:numPr>
        <w:tabs>
          <w:tab w:val="left" w:pos="1120"/>
        </w:tabs>
        <w:spacing w:line="230" w:lineRule="auto"/>
        <w:ind w:right="394"/>
      </w:pPr>
      <w:r>
        <w:t>School meals served sh</w:t>
      </w:r>
      <w:r>
        <w:t>all be consistent with the recommendations of the Dietary Guidelines for Americans and/or shall meet, at a minimum, the nutrition requirements and regulations for the National</w:t>
      </w:r>
      <w:r>
        <w:rPr>
          <w:spacing w:val="-14"/>
        </w:rPr>
        <w:t xml:space="preserve"> </w:t>
      </w:r>
      <w:r>
        <w:t>School</w:t>
      </w:r>
      <w:r>
        <w:rPr>
          <w:spacing w:val="-3"/>
        </w:rPr>
        <w:t xml:space="preserve"> </w:t>
      </w:r>
      <w:r>
        <w:t>Lunch Program</w:t>
      </w:r>
      <w:r>
        <w:rPr>
          <w:spacing w:val="-8"/>
        </w:rPr>
        <w:t xml:space="preserve"> </w:t>
      </w:r>
      <w:r>
        <w:t>and/or School</w:t>
      </w:r>
      <w:r>
        <w:rPr>
          <w:spacing w:val="-2"/>
        </w:rPr>
        <w:t xml:space="preserve"> </w:t>
      </w:r>
      <w:r>
        <w:t>Breakfast Program</w:t>
      </w:r>
      <w:r>
        <w:rPr>
          <w:spacing w:val="-14"/>
        </w:rPr>
        <w:t xml:space="preserve"> </w:t>
      </w:r>
      <w:r>
        <w:t>and</w:t>
      </w:r>
      <w:r>
        <w:rPr>
          <w:spacing w:val="-3"/>
        </w:rPr>
        <w:t xml:space="preserve"> </w:t>
      </w:r>
      <w:r>
        <w:t>all applicable</w:t>
      </w:r>
      <w:r>
        <w:rPr>
          <w:spacing w:val="-2"/>
        </w:rPr>
        <w:t xml:space="preserve"> </w:t>
      </w:r>
      <w:r>
        <w:t>state</w:t>
      </w:r>
      <w:r>
        <w:rPr>
          <w:spacing w:val="-14"/>
        </w:rPr>
        <w:t xml:space="preserve"> </w:t>
      </w:r>
      <w:r>
        <w:t>an</w:t>
      </w:r>
      <w:r>
        <w:t>d</w:t>
      </w:r>
      <w:r>
        <w:rPr>
          <w:spacing w:val="-3"/>
        </w:rPr>
        <w:t xml:space="preserve"> </w:t>
      </w:r>
      <w:r>
        <w:t>local laws and</w:t>
      </w:r>
      <w:r w:rsidR="00F70448">
        <w:t xml:space="preserve"> </w:t>
      </w:r>
      <w:r>
        <w:t>regulations.</w:t>
      </w:r>
    </w:p>
    <w:p w:rsidR="0034132F" w:rsidRDefault="009C15A3">
      <w:pPr>
        <w:pStyle w:val="Heading2"/>
        <w:spacing w:before="251"/>
        <w:rPr>
          <w:u w:val="none"/>
        </w:rPr>
      </w:pPr>
      <w:r>
        <w:t>MEASURING</w:t>
      </w:r>
      <w:r>
        <w:rPr>
          <w:spacing w:val="-7"/>
        </w:rPr>
        <w:t xml:space="preserve"> </w:t>
      </w:r>
      <w:r>
        <w:t>IMPLEMENTATION</w:t>
      </w:r>
      <w:r>
        <w:rPr>
          <w:spacing w:val="-6"/>
        </w:rPr>
        <w:t xml:space="preserve"> </w:t>
      </w:r>
      <w:r>
        <w:t>&amp;</w:t>
      </w:r>
      <w:r>
        <w:rPr>
          <w:spacing w:val="-9"/>
        </w:rPr>
        <w:t xml:space="preserve"> </w:t>
      </w:r>
      <w:r>
        <w:t>COMMUNITY</w:t>
      </w:r>
      <w:r>
        <w:rPr>
          <w:spacing w:val="-8"/>
        </w:rPr>
        <w:t xml:space="preserve"> </w:t>
      </w:r>
      <w:r>
        <w:rPr>
          <w:spacing w:val="-2"/>
        </w:rPr>
        <w:t>INVOLVEMENT</w:t>
      </w:r>
    </w:p>
    <w:p w:rsidR="0034132F" w:rsidRDefault="009C15A3">
      <w:pPr>
        <w:pStyle w:val="ListParagraph"/>
        <w:numPr>
          <w:ilvl w:val="1"/>
          <w:numId w:val="4"/>
        </w:numPr>
        <w:tabs>
          <w:tab w:val="left" w:pos="1120"/>
        </w:tabs>
        <w:spacing w:before="253"/>
        <w:ind w:right="394"/>
      </w:pPr>
      <w:r>
        <w:t>The</w:t>
      </w:r>
      <w:r>
        <w:rPr>
          <w:spacing w:val="-7"/>
        </w:rPr>
        <w:t xml:space="preserve"> </w:t>
      </w:r>
      <w:r>
        <w:t>Campus</w:t>
      </w:r>
      <w:r>
        <w:rPr>
          <w:spacing w:val="-4"/>
        </w:rPr>
        <w:t xml:space="preserve"> </w:t>
      </w:r>
      <w:r>
        <w:t>Managers</w:t>
      </w:r>
      <w:r>
        <w:rPr>
          <w:spacing w:val="-5"/>
        </w:rPr>
        <w:t xml:space="preserve"> </w:t>
      </w:r>
      <w:proofErr w:type="gramStart"/>
      <w:r>
        <w:t>shall</w:t>
      </w:r>
      <w:r>
        <w:rPr>
          <w:spacing w:val="-4"/>
        </w:rPr>
        <w:t xml:space="preserve"> </w:t>
      </w:r>
      <w:r>
        <w:t>be</w:t>
      </w:r>
      <w:r>
        <w:rPr>
          <w:spacing w:val="-7"/>
        </w:rPr>
        <w:t xml:space="preserve"> </w:t>
      </w:r>
      <w:r>
        <w:t>charged</w:t>
      </w:r>
      <w:proofErr w:type="gramEnd"/>
      <w:r>
        <w:rPr>
          <w:spacing w:val="-4"/>
        </w:rPr>
        <w:t xml:space="preserve"> </w:t>
      </w:r>
      <w:r>
        <w:t>with</w:t>
      </w:r>
      <w:r>
        <w:rPr>
          <w:spacing w:val="-7"/>
        </w:rPr>
        <w:t xml:space="preserve"> </w:t>
      </w:r>
      <w:r>
        <w:t>the</w:t>
      </w:r>
      <w:r>
        <w:rPr>
          <w:spacing w:val="-7"/>
        </w:rPr>
        <w:t xml:space="preserve"> </w:t>
      </w:r>
      <w:r>
        <w:t>operational</w:t>
      </w:r>
      <w:r>
        <w:rPr>
          <w:spacing w:val="-6"/>
        </w:rPr>
        <w:t xml:space="preserve"> </w:t>
      </w:r>
      <w:r>
        <w:t>responsibility</w:t>
      </w:r>
      <w:r>
        <w:rPr>
          <w:spacing w:val="-7"/>
        </w:rPr>
        <w:t xml:space="preserve"> </w:t>
      </w:r>
      <w:r>
        <w:t>for</w:t>
      </w:r>
      <w:r>
        <w:rPr>
          <w:spacing w:val="-6"/>
        </w:rPr>
        <w:t xml:space="preserve"> </w:t>
      </w:r>
      <w:r>
        <w:t>ensuring</w:t>
      </w:r>
      <w:r>
        <w:rPr>
          <w:spacing w:val="-7"/>
        </w:rPr>
        <w:t xml:space="preserve"> </w:t>
      </w:r>
      <w:r>
        <w:t>that</w:t>
      </w:r>
      <w:r>
        <w:rPr>
          <w:spacing w:val="-1"/>
        </w:rPr>
        <w:t xml:space="preserve"> </w:t>
      </w:r>
      <w:r>
        <w:rPr>
          <w:spacing w:val="11"/>
        </w:rPr>
        <w:t xml:space="preserve">GRCS </w:t>
      </w:r>
      <w:r>
        <w:t>meets the local wellness policy requirements.</w:t>
      </w:r>
    </w:p>
    <w:p w:rsidR="0034132F" w:rsidRDefault="009C15A3">
      <w:pPr>
        <w:pStyle w:val="ListParagraph"/>
        <w:numPr>
          <w:ilvl w:val="1"/>
          <w:numId w:val="4"/>
        </w:numPr>
        <w:tabs>
          <w:tab w:val="left" w:pos="1120"/>
        </w:tabs>
        <w:spacing w:line="252" w:lineRule="auto"/>
        <w:ind w:right="392"/>
      </w:pPr>
      <w:r>
        <w:t>The CEO shall appoint a district wellness committee that includes parents, scholars, and representatives</w:t>
      </w:r>
      <w:r>
        <w:rPr>
          <w:spacing w:val="-3"/>
        </w:rPr>
        <w:t xml:space="preserve"> </w:t>
      </w:r>
      <w:r>
        <w:t>of</w:t>
      </w:r>
      <w:r>
        <w:rPr>
          <w:spacing w:val="-3"/>
        </w:rPr>
        <w:t xml:space="preserve"> </w:t>
      </w:r>
      <w:r>
        <w:t>the</w:t>
      </w:r>
      <w:r>
        <w:rPr>
          <w:spacing w:val="-3"/>
        </w:rPr>
        <w:t xml:space="preserve"> </w:t>
      </w:r>
      <w:r>
        <w:t>school</w:t>
      </w:r>
      <w:r>
        <w:rPr>
          <w:spacing w:val="-2"/>
        </w:rPr>
        <w:t xml:space="preserve"> </w:t>
      </w:r>
      <w:r>
        <w:t>food</w:t>
      </w:r>
      <w:r>
        <w:rPr>
          <w:spacing w:val="-6"/>
        </w:rPr>
        <w:t xml:space="preserve"> </w:t>
      </w:r>
      <w:r>
        <w:t>authority,</w:t>
      </w:r>
      <w:r>
        <w:rPr>
          <w:spacing w:val="-3"/>
        </w:rPr>
        <w:t xml:space="preserve"> </w:t>
      </w:r>
      <w:r>
        <w:t>the</w:t>
      </w:r>
      <w:r>
        <w:rPr>
          <w:spacing w:val="-3"/>
        </w:rPr>
        <w:t xml:space="preserve"> </w:t>
      </w:r>
      <w:r>
        <w:t>GRCS</w:t>
      </w:r>
      <w:r>
        <w:rPr>
          <w:spacing w:val="-6"/>
        </w:rPr>
        <w:t xml:space="preserve"> </w:t>
      </w:r>
      <w:r>
        <w:t>board,</w:t>
      </w:r>
      <w:r>
        <w:rPr>
          <w:spacing w:val="-3"/>
        </w:rPr>
        <w:t xml:space="preserve"> </w:t>
      </w:r>
      <w:r>
        <w:t>GRCS</w:t>
      </w:r>
      <w:r>
        <w:rPr>
          <w:spacing w:val="-3"/>
        </w:rPr>
        <w:t xml:space="preserve"> </w:t>
      </w:r>
      <w:r>
        <w:t>administrators,</w:t>
      </w:r>
      <w:r>
        <w:rPr>
          <w:spacing w:val="-3"/>
        </w:rPr>
        <w:t xml:space="preserve"> </w:t>
      </w:r>
      <w:r>
        <w:t>and</w:t>
      </w:r>
      <w:r>
        <w:rPr>
          <w:spacing w:val="-3"/>
        </w:rPr>
        <w:t xml:space="preserve"> </w:t>
      </w:r>
      <w:r>
        <w:t>the public to oversee development, implementation and evaluation of the wellness</w:t>
      </w:r>
      <w:r>
        <w:t xml:space="preserve"> policy.</w:t>
      </w:r>
    </w:p>
    <w:p w:rsidR="0034132F" w:rsidRDefault="009C15A3">
      <w:pPr>
        <w:pStyle w:val="ListParagraph"/>
        <w:numPr>
          <w:ilvl w:val="1"/>
          <w:numId w:val="4"/>
        </w:numPr>
        <w:tabs>
          <w:tab w:val="left" w:pos="1119"/>
        </w:tabs>
        <w:spacing w:line="263" w:lineRule="exact"/>
        <w:ind w:left="1119" w:hanging="359"/>
      </w:pPr>
      <w:r>
        <w:rPr>
          <w:spacing w:val="-2"/>
        </w:rPr>
        <w:t>The</w:t>
      </w:r>
      <w:r>
        <w:rPr>
          <w:spacing w:val="-12"/>
        </w:rPr>
        <w:t xml:space="preserve"> </w:t>
      </w:r>
      <w:r>
        <w:rPr>
          <w:spacing w:val="-2"/>
        </w:rPr>
        <w:t>terms</w:t>
      </w:r>
      <w:r>
        <w:rPr>
          <w:spacing w:val="-9"/>
        </w:rPr>
        <w:t xml:space="preserve"> </w:t>
      </w:r>
      <w:r>
        <w:rPr>
          <w:spacing w:val="-2"/>
        </w:rPr>
        <w:t xml:space="preserve">of </w:t>
      </w:r>
      <w:proofErr w:type="gramStart"/>
      <w:r>
        <w:rPr>
          <w:spacing w:val="-2"/>
        </w:rPr>
        <w:t>district</w:t>
      </w:r>
      <w:r>
        <w:rPr>
          <w:spacing w:val="-7"/>
        </w:rPr>
        <w:t xml:space="preserve"> </w:t>
      </w:r>
      <w:r>
        <w:rPr>
          <w:spacing w:val="-2"/>
        </w:rPr>
        <w:t>wellness</w:t>
      </w:r>
      <w:r>
        <w:rPr>
          <w:spacing w:val="-9"/>
        </w:rPr>
        <w:t xml:space="preserve"> </w:t>
      </w:r>
      <w:r>
        <w:rPr>
          <w:spacing w:val="-2"/>
        </w:rPr>
        <w:t>committee</w:t>
      </w:r>
      <w:r>
        <w:rPr>
          <w:spacing w:val="1"/>
        </w:rPr>
        <w:t xml:space="preserve"> </w:t>
      </w:r>
      <w:r>
        <w:rPr>
          <w:spacing w:val="-2"/>
        </w:rPr>
        <w:t>members</w:t>
      </w:r>
      <w:proofErr w:type="gramEnd"/>
      <w:r>
        <w:rPr>
          <w:spacing w:val="-8"/>
        </w:rPr>
        <w:t xml:space="preserve"> </w:t>
      </w:r>
      <w:r>
        <w:rPr>
          <w:spacing w:val="-2"/>
        </w:rPr>
        <w:t>shall</w:t>
      </w:r>
      <w:r>
        <w:rPr>
          <w:spacing w:val="-15"/>
        </w:rPr>
        <w:t xml:space="preserve"> </w:t>
      </w:r>
      <w:r>
        <w:rPr>
          <w:spacing w:val="-2"/>
        </w:rPr>
        <w:t>be</w:t>
      </w:r>
      <w:r>
        <w:rPr>
          <w:spacing w:val="-10"/>
        </w:rPr>
        <w:t xml:space="preserve"> </w:t>
      </w:r>
      <w:r>
        <w:rPr>
          <w:spacing w:val="-2"/>
        </w:rPr>
        <w:t>staggered</w:t>
      </w:r>
      <w:r>
        <w:rPr>
          <w:spacing w:val="-8"/>
        </w:rPr>
        <w:t xml:space="preserve"> </w:t>
      </w:r>
      <w:r>
        <w:rPr>
          <w:spacing w:val="-2"/>
        </w:rPr>
        <w:t>for</w:t>
      </w:r>
      <w:r>
        <w:rPr>
          <w:spacing w:val="-8"/>
        </w:rPr>
        <w:t xml:space="preserve"> </w:t>
      </w:r>
      <w:r>
        <w:rPr>
          <w:spacing w:val="-2"/>
        </w:rPr>
        <w:t>continuity.</w:t>
      </w:r>
    </w:p>
    <w:p w:rsidR="0034132F" w:rsidRDefault="009C15A3">
      <w:pPr>
        <w:pStyle w:val="ListParagraph"/>
        <w:numPr>
          <w:ilvl w:val="1"/>
          <w:numId w:val="4"/>
        </w:numPr>
        <w:tabs>
          <w:tab w:val="left" w:pos="1119"/>
        </w:tabs>
        <w:spacing w:line="268" w:lineRule="exact"/>
        <w:ind w:left="1119" w:hanging="359"/>
      </w:pPr>
      <w:r>
        <w:rPr>
          <w:spacing w:val="-2"/>
        </w:rPr>
        <w:t>The</w:t>
      </w:r>
      <w:r>
        <w:rPr>
          <w:spacing w:val="-6"/>
        </w:rPr>
        <w:t xml:space="preserve"> </w:t>
      </w:r>
      <w:r>
        <w:rPr>
          <w:spacing w:val="-2"/>
        </w:rPr>
        <w:t>appointed district</w:t>
      </w:r>
      <w:r>
        <w:rPr>
          <w:spacing w:val="2"/>
        </w:rPr>
        <w:t xml:space="preserve"> </w:t>
      </w:r>
      <w:r>
        <w:rPr>
          <w:spacing w:val="-2"/>
        </w:rPr>
        <w:t>wellness committee</w:t>
      </w:r>
      <w:r>
        <w:rPr>
          <w:spacing w:val="-1"/>
        </w:rPr>
        <w:t xml:space="preserve"> </w:t>
      </w:r>
      <w:r>
        <w:rPr>
          <w:spacing w:val="-2"/>
        </w:rPr>
        <w:t>shall be</w:t>
      </w:r>
      <w:r>
        <w:rPr>
          <w:spacing w:val="-1"/>
        </w:rPr>
        <w:t xml:space="preserve"> </w:t>
      </w:r>
      <w:r>
        <w:rPr>
          <w:spacing w:val="-2"/>
        </w:rPr>
        <w:t>responsible</w:t>
      </w:r>
      <w:r>
        <w:rPr>
          <w:spacing w:val="-5"/>
        </w:rPr>
        <w:t xml:space="preserve"> </w:t>
      </w:r>
      <w:r>
        <w:rPr>
          <w:spacing w:val="-4"/>
        </w:rPr>
        <w:t>for:</w:t>
      </w:r>
    </w:p>
    <w:p w:rsidR="0034132F" w:rsidRDefault="009C15A3">
      <w:pPr>
        <w:pStyle w:val="ListParagraph"/>
        <w:numPr>
          <w:ilvl w:val="2"/>
          <w:numId w:val="4"/>
        </w:numPr>
        <w:tabs>
          <w:tab w:val="left" w:pos="1841"/>
        </w:tabs>
        <w:spacing w:before="18" w:line="265" w:lineRule="exact"/>
        <w:ind w:left="1841" w:hanging="361"/>
        <w:jc w:val="left"/>
      </w:pPr>
      <w:r>
        <w:t>assessment</w:t>
      </w:r>
      <w:r>
        <w:rPr>
          <w:spacing w:val="-2"/>
        </w:rPr>
        <w:t xml:space="preserve"> </w:t>
      </w:r>
      <w:r>
        <w:t>of</w:t>
      </w:r>
      <w:r>
        <w:rPr>
          <w:spacing w:val="-4"/>
        </w:rPr>
        <w:t xml:space="preserve"> </w:t>
      </w:r>
      <w:r>
        <w:t>the</w:t>
      </w:r>
      <w:r>
        <w:rPr>
          <w:spacing w:val="-5"/>
        </w:rPr>
        <w:t xml:space="preserve"> </w:t>
      </w:r>
      <w:r>
        <w:t>current</w:t>
      </w:r>
      <w:r>
        <w:rPr>
          <w:spacing w:val="-1"/>
        </w:rPr>
        <w:t xml:space="preserve"> </w:t>
      </w:r>
      <w:r>
        <w:t>school</w:t>
      </w:r>
      <w:r>
        <w:rPr>
          <w:spacing w:val="40"/>
        </w:rPr>
        <w:t xml:space="preserve"> </w:t>
      </w:r>
      <w:r>
        <w:rPr>
          <w:spacing w:val="-2"/>
        </w:rPr>
        <w:t>environment;</w:t>
      </w:r>
    </w:p>
    <w:p w:rsidR="0034132F" w:rsidRDefault="009C15A3">
      <w:pPr>
        <w:pStyle w:val="ListParagraph"/>
        <w:numPr>
          <w:ilvl w:val="2"/>
          <w:numId w:val="4"/>
        </w:numPr>
        <w:tabs>
          <w:tab w:val="left" w:pos="1825"/>
        </w:tabs>
        <w:spacing w:line="257" w:lineRule="exact"/>
        <w:ind w:left="1825" w:hanging="345"/>
        <w:jc w:val="left"/>
      </w:pPr>
      <w:r>
        <w:t>development</w:t>
      </w:r>
      <w:r>
        <w:rPr>
          <w:spacing w:val="-14"/>
        </w:rPr>
        <w:t xml:space="preserve"> </w:t>
      </w:r>
      <w:r>
        <w:t>of</w:t>
      </w:r>
      <w:r>
        <w:rPr>
          <w:spacing w:val="-14"/>
        </w:rPr>
        <w:t xml:space="preserve"> </w:t>
      </w:r>
      <w:r>
        <w:t>a</w:t>
      </w:r>
      <w:r>
        <w:rPr>
          <w:spacing w:val="-14"/>
        </w:rPr>
        <w:t xml:space="preserve"> </w:t>
      </w:r>
      <w:r>
        <w:t>wellness</w:t>
      </w:r>
      <w:r>
        <w:rPr>
          <w:spacing w:val="-13"/>
        </w:rPr>
        <w:t xml:space="preserve"> </w:t>
      </w:r>
      <w:r>
        <w:rPr>
          <w:spacing w:val="-2"/>
        </w:rPr>
        <w:t>policy;</w:t>
      </w:r>
    </w:p>
    <w:p w:rsidR="0034132F" w:rsidRDefault="009C15A3">
      <w:pPr>
        <w:pStyle w:val="ListParagraph"/>
        <w:numPr>
          <w:ilvl w:val="2"/>
          <w:numId w:val="4"/>
        </w:numPr>
        <w:tabs>
          <w:tab w:val="left" w:pos="1839"/>
        </w:tabs>
        <w:spacing w:line="253" w:lineRule="exact"/>
        <w:ind w:left="1839" w:hanging="359"/>
        <w:jc w:val="left"/>
      </w:pPr>
      <w:r>
        <w:rPr>
          <w:spacing w:val="-2"/>
        </w:rPr>
        <w:t>measuring</w:t>
      </w:r>
      <w:r>
        <w:rPr>
          <w:spacing w:val="-6"/>
        </w:rPr>
        <w:t xml:space="preserve"> </w:t>
      </w:r>
      <w:r>
        <w:rPr>
          <w:spacing w:val="-2"/>
        </w:rPr>
        <w:t>the</w:t>
      </w:r>
      <w:r>
        <w:rPr>
          <w:spacing w:val="-3"/>
        </w:rPr>
        <w:t xml:space="preserve"> </w:t>
      </w:r>
      <w:r>
        <w:rPr>
          <w:spacing w:val="-2"/>
        </w:rPr>
        <w:t>implementation</w:t>
      </w:r>
      <w:r>
        <w:t xml:space="preserve"> </w:t>
      </w:r>
      <w:r>
        <w:rPr>
          <w:spacing w:val="-2"/>
        </w:rPr>
        <w:t>of</w:t>
      </w:r>
      <w:r>
        <w:t xml:space="preserve"> </w:t>
      </w:r>
      <w:r>
        <w:rPr>
          <w:spacing w:val="-2"/>
        </w:rPr>
        <w:t>the</w:t>
      </w:r>
      <w:r>
        <w:t xml:space="preserve"> </w:t>
      </w:r>
      <w:r>
        <w:rPr>
          <w:spacing w:val="-2"/>
        </w:rPr>
        <w:t>wellness</w:t>
      </w:r>
      <w:r>
        <w:rPr>
          <w:spacing w:val="4"/>
        </w:rPr>
        <w:t xml:space="preserve"> </w:t>
      </w:r>
      <w:r>
        <w:rPr>
          <w:spacing w:val="-2"/>
        </w:rPr>
        <w:t xml:space="preserve">policy; </w:t>
      </w:r>
      <w:r>
        <w:rPr>
          <w:spacing w:val="-5"/>
        </w:rPr>
        <w:t>and</w:t>
      </w:r>
    </w:p>
    <w:p w:rsidR="0034132F" w:rsidRDefault="009C15A3">
      <w:pPr>
        <w:pStyle w:val="ListParagraph"/>
        <w:numPr>
          <w:ilvl w:val="2"/>
          <w:numId w:val="4"/>
        </w:numPr>
        <w:tabs>
          <w:tab w:val="left" w:pos="1839"/>
        </w:tabs>
        <w:spacing w:line="252" w:lineRule="exact"/>
        <w:ind w:left="1839" w:hanging="359"/>
        <w:jc w:val="left"/>
      </w:pPr>
      <w:proofErr w:type="gramStart"/>
      <w:r>
        <w:rPr>
          <w:spacing w:val="-2"/>
        </w:rPr>
        <w:t>recommending</w:t>
      </w:r>
      <w:proofErr w:type="gramEnd"/>
      <w:r>
        <w:rPr>
          <w:spacing w:val="-5"/>
        </w:rPr>
        <w:t xml:space="preserve"> </w:t>
      </w:r>
      <w:r>
        <w:rPr>
          <w:spacing w:val="-2"/>
        </w:rPr>
        <w:t>revision</w:t>
      </w:r>
      <w:r>
        <w:t xml:space="preserve"> </w:t>
      </w:r>
      <w:r>
        <w:rPr>
          <w:spacing w:val="-2"/>
        </w:rPr>
        <w:t>of</w:t>
      </w:r>
      <w:r>
        <w:rPr>
          <w:spacing w:val="-5"/>
        </w:rPr>
        <w:t xml:space="preserve"> </w:t>
      </w:r>
      <w:r>
        <w:rPr>
          <w:spacing w:val="-2"/>
        </w:rPr>
        <w:t>the</w:t>
      </w:r>
      <w:r>
        <w:rPr>
          <w:spacing w:val="-1"/>
        </w:rPr>
        <w:t xml:space="preserve"> </w:t>
      </w:r>
      <w:r>
        <w:rPr>
          <w:spacing w:val="-2"/>
        </w:rPr>
        <w:t>policy,</w:t>
      </w:r>
      <w:r>
        <w:rPr>
          <w:spacing w:val="-3"/>
        </w:rPr>
        <w:t xml:space="preserve"> </w:t>
      </w:r>
      <w:r>
        <w:rPr>
          <w:spacing w:val="-2"/>
        </w:rPr>
        <w:t>as</w:t>
      </w:r>
      <w:r>
        <w:rPr>
          <w:spacing w:val="-3"/>
        </w:rPr>
        <w:t xml:space="preserve"> </w:t>
      </w:r>
      <w:r>
        <w:rPr>
          <w:spacing w:val="-2"/>
        </w:rPr>
        <w:t>necessary.</w:t>
      </w:r>
    </w:p>
    <w:p w:rsidR="0034132F" w:rsidRDefault="009C15A3">
      <w:pPr>
        <w:pStyle w:val="ListParagraph"/>
        <w:numPr>
          <w:ilvl w:val="1"/>
          <w:numId w:val="4"/>
        </w:numPr>
        <w:tabs>
          <w:tab w:val="left" w:pos="1120"/>
        </w:tabs>
        <w:ind w:right="398"/>
        <w:jc w:val="left"/>
      </w:pPr>
      <w:r>
        <w:t>The</w:t>
      </w:r>
      <w:r>
        <w:rPr>
          <w:spacing w:val="38"/>
        </w:rPr>
        <w:t xml:space="preserve"> </w:t>
      </w:r>
      <w:r>
        <w:t>wellness</w:t>
      </w:r>
      <w:r>
        <w:rPr>
          <w:spacing w:val="38"/>
        </w:rPr>
        <w:t xml:space="preserve"> </w:t>
      </w:r>
      <w:r>
        <w:t>committee,</w:t>
      </w:r>
      <w:r>
        <w:rPr>
          <w:spacing w:val="35"/>
        </w:rPr>
        <w:t xml:space="preserve"> </w:t>
      </w:r>
      <w:r>
        <w:t>on</w:t>
      </w:r>
      <w:r>
        <w:rPr>
          <w:spacing w:val="37"/>
        </w:rPr>
        <w:t xml:space="preserve"> </w:t>
      </w:r>
      <w:r>
        <w:t>an</w:t>
      </w:r>
      <w:r>
        <w:rPr>
          <w:spacing w:val="38"/>
        </w:rPr>
        <w:t xml:space="preserve"> </w:t>
      </w:r>
      <w:r>
        <w:t>annual</w:t>
      </w:r>
      <w:r>
        <w:rPr>
          <w:spacing w:val="36"/>
        </w:rPr>
        <w:t xml:space="preserve"> </w:t>
      </w:r>
      <w:r>
        <w:t>basis,</w:t>
      </w:r>
      <w:r>
        <w:rPr>
          <w:spacing w:val="38"/>
        </w:rPr>
        <w:t xml:space="preserve"> </w:t>
      </w:r>
      <w:r>
        <w:t>shall</w:t>
      </w:r>
      <w:r>
        <w:rPr>
          <w:spacing w:val="36"/>
        </w:rPr>
        <w:t xml:space="preserve"> </w:t>
      </w:r>
      <w:r>
        <w:t>recommend</w:t>
      </w:r>
      <w:r>
        <w:rPr>
          <w:spacing w:val="38"/>
        </w:rPr>
        <w:t xml:space="preserve"> </w:t>
      </w:r>
      <w:r>
        <w:t>to</w:t>
      </w:r>
      <w:r>
        <w:rPr>
          <w:spacing w:val="37"/>
        </w:rPr>
        <w:t xml:space="preserve"> </w:t>
      </w:r>
      <w:r>
        <w:t>the</w:t>
      </w:r>
      <w:r>
        <w:rPr>
          <w:spacing w:val="38"/>
        </w:rPr>
        <w:t xml:space="preserve"> </w:t>
      </w:r>
      <w:r>
        <w:t>CEO</w:t>
      </w:r>
      <w:r>
        <w:rPr>
          <w:spacing w:val="36"/>
        </w:rPr>
        <w:t xml:space="preserve"> </w:t>
      </w:r>
      <w:r>
        <w:t>any</w:t>
      </w:r>
      <w:r>
        <w:rPr>
          <w:spacing w:val="40"/>
        </w:rPr>
        <w:t xml:space="preserve"> </w:t>
      </w:r>
      <w:r>
        <w:t>recommended revisions to the</w:t>
      </w:r>
      <w:r>
        <w:rPr>
          <w:spacing w:val="-10"/>
        </w:rPr>
        <w:t xml:space="preserve"> </w:t>
      </w:r>
      <w:r>
        <w:t>policy.</w:t>
      </w:r>
    </w:p>
    <w:p w:rsidR="0034132F" w:rsidRDefault="0034132F">
      <w:pPr>
        <w:sectPr w:rsidR="0034132F">
          <w:pgSz w:w="12240" w:h="15840"/>
          <w:pgMar w:top="1320" w:right="940" w:bottom="1420" w:left="1040" w:header="0" w:footer="1236" w:gutter="0"/>
          <w:cols w:space="720"/>
        </w:sectPr>
      </w:pPr>
    </w:p>
    <w:p w:rsidR="0034132F" w:rsidRDefault="009C15A3">
      <w:pPr>
        <w:pStyle w:val="Heading1"/>
        <w:spacing w:before="74"/>
        <w:jc w:val="center"/>
      </w:pPr>
      <w:r>
        <w:t>Attachment</w:t>
      </w:r>
      <w:r>
        <w:rPr>
          <w:spacing w:val="-3"/>
        </w:rPr>
        <w:t xml:space="preserve"> </w:t>
      </w:r>
      <w:r>
        <w:rPr>
          <w:spacing w:val="-10"/>
        </w:rPr>
        <w:t>A</w:t>
      </w:r>
    </w:p>
    <w:p w:rsidR="0034132F" w:rsidRDefault="0034132F">
      <w:pPr>
        <w:pStyle w:val="BodyText"/>
        <w:spacing w:before="28"/>
        <w:rPr>
          <w:b/>
          <w:sz w:val="20"/>
        </w:rPr>
      </w:pPr>
    </w:p>
    <w:tbl>
      <w:tblPr>
        <w:tblW w:w="0" w:type="auto"/>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4"/>
        <w:gridCol w:w="7809"/>
      </w:tblGrid>
      <w:tr w:rsidR="0034132F">
        <w:trPr>
          <w:trHeight w:val="1002"/>
        </w:trPr>
        <w:tc>
          <w:tcPr>
            <w:tcW w:w="1654" w:type="dxa"/>
          </w:tcPr>
          <w:p w:rsidR="0034132F" w:rsidRDefault="009C15A3">
            <w:pPr>
              <w:pStyle w:val="TableParagraph"/>
              <w:ind w:left="112" w:right="542"/>
              <w:rPr>
                <w:b/>
              </w:rPr>
            </w:pPr>
            <w:r>
              <w:rPr>
                <w:b/>
              </w:rPr>
              <w:t xml:space="preserve">Food or </w:t>
            </w:r>
            <w:r>
              <w:rPr>
                <w:b/>
                <w:spacing w:val="-8"/>
              </w:rPr>
              <w:t>Beverage</w:t>
            </w:r>
          </w:p>
        </w:tc>
        <w:tc>
          <w:tcPr>
            <w:tcW w:w="7809" w:type="dxa"/>
          </w:tcPr>
          <w:p w:rsidR="0034132F" w:rsidRDefault="009C15A3">
            <w:pPr>
              <w:pStyle w:val="TableParagraph"/>
              <w:spacing w:line="240" w:lineRule="exact"/>
              <w:ind w:left="112"/>
              <w:rPr>
                <w:b/>
              </w:rPr>
            </w:pPr>
            <w:r>
              <w:rPr>
                <w:b/>
                <w:i/>
              </w:rPr>
              <w:t>Healthier</w:t>
            </w:r>
            <w:r w:rsidR="00F70448">
              <w:rPr>
                <w:b/>
                <w:i/>
              </w:rPr>
              <w:t xml:space="preserve"> </w:t>
            </w:r>
            <w:r>
              <w:rPr>
                <w:b/>
                <w:i/>
              </w:rPr>
              <w:t>US</w:t>
            </w:r>
            <w:r>
              <w:rPr>
                <w:b/>
                <w:i/>
                <w:spacing w:val="-6"/>
              </w:rPr>
              <w:t xml:space="preserve"> </w:t>
            </w:r>
            <w:r>
              <w:rPr>
                <w:b/>
                <w:i/>
              </w:rPr>
              <w:t>School</w:t>
            </w:r>
            <w:r>
              <w:rPr>
                <w:b/>
                <w:i/>
                <w:spacing w:val="-7"/>
              </w:rPr>
              <w:t xml:space="preserve"> </w:t>
            </w:r>
            <w:r>
              <w:rPr>
                <w:b/>
                <w:i/>
              </w:rPr>
              <w:t>Challenge</w:t>
            </w:r>
            <w:r>
              <w:rPr>
                <w:b/>
                <w:i/>
                <w:spacing w:val="-4"/>
              </w:rPr>
              <w:t xml:space="preserve"> </w:t>
            </w:r>
            <w:r>
              <w:rPr>
                <w:b/>
              </w:rPr>
              <w:t>Nutrition</w:t>
            </w:r>
            <w:r>
              <w:rPr>
                <w:b/>
                <w:spacing w:val="-5"/>
              </w:rPr>
              <w:t xml:space="preserve"> </w:t>
            </w:r>
            <w:r>
              <w:rPr>
                <w:b/>
                <w:spacing w:val="-2"/>
              </w:rPr>
              <w:t>Standards*</w:t>
            </w:r>
          </w:p>
          <w:p w:rsidR="0034132F" w:rsidRDefault="009C15A3">
            <w:pPr>
              <w:pStyle w:val="TableParagraph"/>
              <w:spacing w:line="242" w:lineRule="auto"/>
              <w:ind w:left="112" w:right="194"/>
            </w:pPr>
            <w:r>
              <w:t>These</w:t>
            </w:r>
            <w:r>
              <w:rPr>
                <w:spacing w:val="-5"/>
              </w:rPr>
              <w:t xml:space="preserve"> </w:t>
            </w:r>
            <w:r>
              <w:t>criteria</w:t>
            </w:r>
            <w:r>
              <w:rPr>
                <w:spacing w:val="-3"/>
              </w:rPr>
              <w:t xml:space="preserve"> </w:t>
            </w:r>
            <w:r>
              <w:t>focus</w:t>
            </w:r>
            <w:r>
              <w:rPr>
                <w:spacing w:val="-3"/>
              </w:rPr>
              <w:t xml:space="preserve"> </w:t>
            </w:r>
            <w:r>
              <w:t>on</w:t>
            </w:r>
            <w:r>
              <w:rPr>
                <w:spacing w:val="-3"/>
              </w:rPr>
              <w:t xml:space="preserve"> </w:t>
            </w:r>
            <w:r>
              <w:t>decreasing</w:t>
            </w:r>
            <w:r>
              <w:rPr>
                <w:spacing w:val="-6"/>
              </w:rPr>
              <w:t xml:space="preserve"> </w:t>
            </w:r>
            <w:r>
              <w:t>fat</w:t>
            </w:r>
            <w:r>
              <w:rPr>
                <w:spacing w:val="-5"/>
              </w:rPr>
              <w:t xml:space="preserve"> </w:t>
            </w:r>
            <w:r>
              <w:t>and</w:t>
            </w:r>
            <w:r>
              <w:rPr>
                <w:spacing w:val="-3"/>
              </w:rPr>
              <w:t xml:space="preserve"> </w:t>
            </w:r>
            <w:r>
              <w:t>added</w:t>
            </w:r>
            <w:r>
              <w:rPr>
                <w:spacing w:val="-5"/>
              </w:rPr>
              <w:t xml:space="preserve"> </w:t>
            </w:r>
            <w:r>
              <w:t>sugar,</w:t>
            </w:r>
            <w:r>
              <w:rPr>
                <w:spacing w:val="-6"/>
              </w:rPr>
              <w:t xml:space="preserve"> </w:t>
            </w:r>
            <w:r>
              <w:t>increasing</w:t>
            </w:r>
            <w:r>
              <w:rPr>
                <w:spacing w:val="-6"/>
              </w:rPr>
              <w:t xml:space="preserve"> </w:t>
            </w:r>
            <w:r>
              <w:t>nutrient</w:t>
            </w:r>
            <w:r>
              <w:rPr>
                <w:spacing w:val="-2"/>
              </w:rPr>
              <w:t xml:space="preserve"> </w:t>
            </w:r>
            <w:r>
              <w:t>density, and moderating portion size.</w:t>
            </w:r>
          </w:p>
        </w:tc>
      </w:tr>
      <w:tr w:rsidR="0034132F">
        <w:trPr>
          <w:trHeight w:val="2072"/>
        </w:trPr>
        <w:tc>
          <w:tcPr>
            <w:tcW w:w="1654" w:type="dxa"/>
          </w:tcPr>
          <w:p w:rsidR="0034132F" w:rsidRDefault="009C15A3">
            <w:pPr>
              <w:pStyle w:val="TableParagraph"/>
              <w:ind w:left="112" w:right="542"/>
              <w:rPr>
                <w:b/>
              </w:rPr>
            </w:pPr>
            <w:r>
              <w:rPr>
                <w:b/>
              </w:rPr>
              <w:t>Fruits</w:t>
            </w:r>
            <w:r>
              <w:rPr>
                <w:b/>
                <w:spacing w:val="-14"/>
              </w:rPr>
              <w:t xml:space="preserve"> </w:t>
            </w:r>
            <w:r>
              <w:rPr>
                <w:b/>
              </w:rPr>
              <w:t xml:space="preserve">and </w:t>
            </w:r>
            <w:r>
              <w:rPr>
                <w:b/>
                <w:spacing w:val="-2"/>
              </w:rPr>
              <w:t xml:space="preserve">Non-fried </w:t>
            </w:r>
            <w:r>
              <w:rPr>
                <w:b/>
                <w:spacing w:val="-4"/>
              </w:rPr>
              <w:t>Vegetables</w:t>
            </w:r>
          </w:p>
        </w:tc>
        <w:tc>
          <w:tcPr>
            <w:tcW w:w="7809" w:type="dxa"/>
          </w:tcPr>
          <w:p w:rsidR="0034132F" w:rsidRDefault="009C15A3">
            <w:pPr>
              <w:pStyle w:val="TableParagraph"/>
              <w:ind w:left="112" w:right="194"/>
            </w:pPr>
            <w:r>
              <w:t>Fruits</w:t>
            </w:r>
            <w:r>
              <w:rPr>
                <w:spacing w:val="-3"/>
              </w:rPr>
              <w:t xml:space="preserve"> </w:t>
            </w:r>
            <w:r>
              <w:t>and</w:t>
            </w:r>
            <w:r>
              <w:rPr>
                <w:spacing w:val="-3"/>
              </w:rPr>
              <w:t xml:space="preserve"> </w:t>
            </w:r>
            <w:r>
              <w:t>vegetables</w:t>
            </w:r>
            <w:r>
              <w:rPr>
                <w:spacing w:val="-3"/>
              </w:rPr>
              <w:t xml:space="preserve"> </w:t>
            </w:r>
            <w:r>
              <w:t>may</w:t>
            </w:r>
            <w:r>
              <w:rPr>
                <w:spacing w:val="-3"/>
              </w:rPr>
              <w:t xml:space="preserve"> </w:t>
            </w:r>
            <w:r>
              <w:t>be</w:t>
            </w:r>
            <w:r>
              <w:rPr>
                <w:spacing w:val="-3"/>
              </w:rPr>
              <w:t xml:space="preserve"> </w:t>
            </w:r>
            <w:r>
              <w:t>fresh,</w:t>
            </w:r>
            <w:r>
              <w:rPr>
                <w:spacing w:val="-6"/>
              </w:rPr>
              <w:t xml:space="preserve"> </w:t>
            </w:r>
            <w:r>
              <w:t>frozen,</w:t>
            </w:r>
            <w:r>
              <w:rPr>
                <w:spacing w:val="-3"/>
              </w:rPr>
              <w:t xml:space="preserve"> </w:t>
            </w:r>
            <w:r>
              <w:t>canned</w:t>
            </w:r>
            <w:r>
              <w:rPr>
                <w:spacing w:val="-3"/>
              </w:rPr>
              <w:t xml:space="preserve"> </w:t>
            </w:r>
            <w:r>
              <w:t>or</w:t>
            </w:r>
            <w:r>
              <w:rPr>
                <w:spacing w:val="-5"/>
              </w:rPr>
              <w:t xml:space="preserve"> </w:t>
            </w:r>
            <w:r>
              <w:t>dried,</w:t>
            </w:r>
            <w:r>
              <w:rPr>
                <w:spacing w:val="-3"/>
              </w:rPr>
              <w:t xml:space="preserve"> </w:t>
            </w:r>
            <w:r>
              <w:t>and</w:t>
            </w:r>
            <w:r>
              <w:rPr>
                <w:spacing w:val="-5"/>
              </w:rPr>
              <w:t xml:space="preserve"> </w:t>
            </w:r>
            <w:r>
              <w:t>they</w:t>
            </w:r>
            <w:r>
              <w:rPr>
                <w:spacing w:val="-3"/>
              </w:rPr>
              <w:t xml:space="preserve"> </w:t>
            </w:r>
            <w:proofErr w:type="gramStart"/>
            <w:r>
              <w:t>must</w:t>
            </w:r>
            <w:r>
              <w:rPr>
                <w:spacing w:val="-2"/>
              </w:rPr>
              <w:t xml:space="preserve"> </w:t>
            </w:r>
            <w:r>
              <w:t>be</w:t>
            </w:r>
            <w:r>
              <w:rPr>
                <w:spacing w:val="-5"/>
              </w:rPr>
              <w:t xml:space="preserve"> </w:t>
            </w:r>
            <w:r>
              <w:t>found</w:t>
            </w:r>
            <w:proofErr w:type="gramEnd"/>
            <w:r>
              <w:t xml:space="preserve"> in the Food Buying Guide for Child Nutrition Programs. </w:t>
            </w:r>
            <w:hyperlink r:id="rId9">
              <w:r>
                <w:rPr>
                  <w:spacing w:val="-2"/>
                  <w:u w:val="single"/>
                </w:rPr>
                <w:t>http://schoolmeals.nal.usda.gov/FBG/2003FBG/%20Section%202.pdf</w:t>
              </w:r>
            </w:hyperlink>
          </w:p>
          <w:p w:rsidR="0034132F" w:rsidRDefault="009C15A3">
            <w:pPr>
              <w:pStyle w:val="TableParagraph"/>
              <w:spacing w:line="251" w:lineRule="exact"/>
              <w:ind w:left="112"/>
            </w:pPr>
            <w:r>
              <w:t>Examples</w:t>
            </w:r>
            <w:r>
              <w:rPr>
                <w:spacing w:val="-6"/>
              </w:rPr>
              <w:t xml:space="preserve"> </w:t>
            </w:r>
            <w:r>
              <w:t>of</w:t>
            </w:r>
            <w:r>
              <w:rPr>
                <w:spacing w:val="-3"/>
              </w:rPr>
              <w:t xml:space="preserve"> </w:t>
            </w:r>
            <w:r>
              <w:t>products</w:t>
            </w:r>
            <w:r>
              <w:rPr>
                <w:spacing w:val="-4"/>
              </w:rPr>
              <w:t xml:space="preserve"> </w:t>
            </w:r>
            <w:r>
              <w:t>that</w:t>
            </w:r>
            <w:r>
              <w:rPr>
                <w:spacing w:val="-2"/>
              </w:rPr>
              <w:t xml:space="preserve"> </w:t>
            </w:r>
            <w:r>
              <w:rPr>
                <w:i/>
              </w:rPr>
              <w:t>cannot</w:t>
            </w:r>
            <w:r>
              <w:rPr>
                <w:i/>
                <w:spacing w:val="-3"/>
              </w:rPr>
              <w:t xml:space="preserve"> </w:t>
            </w:r>
            <w:r>
              <w:t>be</w:t>
            </w:r>
            <w:r>
              <w:rPr>
                <w:spacing w:val="-3"/>
              </w:rPr>
              <w:t xml:space="preserve"> </w:t>
            </w:r>
            <w:r>
              <w:t>sold/served</w:t>
            </w:r>
            <w:r>
              <w:rPr>
                <w:spacing w:val="-3"/>
              </w:rPr>
              <w:t xml:space="preserve"> </w:t>
            </w:r>
            <w:r>
              <w:t>as</w:t>
            </w:r>
            <w:r>
              <w:rPr>
                <w:spacing w:val="-4"/>
              </w:rPr>
              <w:t xml:space="preserve"> </w:t>
            </w:r>
            <w:r>
              <w:t>a</w:t>
            </w:r>
            <w:r>
              <w:rPr>
                <w:spacing w:val="-5"/>
              </w:rPr>
              <w:t xml:space="preserve"> </w:t>
            </w:r>
            <w:r>
              <w:t>fruit</w:t>
            </w:r>
            <w:r>
              <w:rPr>
                <w:spacing w:val="-3"/>
              </w:rPr>
              <w:t xml:space="preserve"> </w:t>
            </w:r>
            <w:r>
              <w:t>or</w:t>
            </w:r>
            <w:r>
              <w:rPr>
                <w:spacing w:val="-3"/>
              </w:rPr>
              <w:t xml:space="preserve"> </w:t>
            </w:r>
            <w:r>
              <w:t>vegetable</w:t>
            </w:r>
            <w:r>
              <w:rPr>
                <w:spacing w:val="-3"/>
              </w:rPr>
              <w:t xml:space="preserve"> </w:t>
            </w:r>
            <w:r>
              <w:rPr>
                <w:spacing w:val="-2"/>
              </w:rPr>
              <w:t>include:</w:t>
            </w:r>
          </w:p>
          <w:p w:rsidR="0034132F" w:rsidRDefault="009C15A3">
            <w:pPr>
              <w:pStyle w:val="TableParagraph"/>
              <w:numPr>
                <w:ilvl w:val="0"/>
                <w:numId w:val="3"/>
              </w:numPr>
              <w:tabs>
                <w:tab w:val="left" w:pos="829"/>
              </w:tabs>
              <w:ind w:right="550"/>
            </w:pPr>
            <w:r>
              <w:t>Snack-type</w:t>
            </w:r>
            <w:r>
              <w:rPr>
                <w:spacing w:val="-14"/>
              </w:rPr>
              <w:t xml:space="preserve"> </w:t>
            </w:r>
            <w:r>
              <w:t>food</w:t>
            </w:r>
            <w:r>
              <w:rPr>
                <w:spacing w:val="-11"/>
              </w:rPr>
              <w:t xml:space="preserve"> </w:t>
            </w:r>
            <w:r>
              <w:t>made</w:t>
            </w:r>
            <w:r>
              <w:rPr>
                <w:spacing w:val="-12"/>
              </w:rPr>
              <w:t xml:space="preserve"> </w:t>
            </w:r>
            <w:r>
              <w:t>from</w:t>
            </w:r>
            <w:r>
              <w:rPr>
                <w:spacing w:val="-16"/>
              </w:rPr>
              <w:t xml:space="preserve"> </w:t>
            </w:r>
            <w:r>
              <w:t>vegetables</w:t>
            </w:r>
            <w:r>
              <w:rPr>
                <w:spacing w:val="-9"/>
              </w:rPr>
              <w:t xml:space="preserve"> </w:t>
            </w:r>
            <w:r>
              <w:t>or</w:t>
            </w:r>
            <w:r>
              <w:rPr>
                <w:spacing w:val="-14"/>
              </w:rPr>
              <w:t xml:space="preserve"> </w:t>
            </w:r>
            <w:r>
              <w:t>fruits,</w:t>
            </w:r>
            <w:r>
              <w:rPr>
                <w:spacing w:val="-9"/>
              </w:rPr>
              <w:t xml:space="preserve"> </w:t>
            </w:r>
            <w:r>
              <w:t>such</w:t>
            </w:r>
            <w:r>
              <w:rPr>
                <w:spacing w:val="-12"/>
              </w:rPr>
              <w:t xml:space="preserve"> </w:t>
            </w:r>
            <w:r>
              <w:t>as</w:t>
            </w:r>
            <w:r>
              <w:rPr>
                <w:spacing w:val="-14"/>
              </w:rPr>
              <w:t xml:space="preserve"> </w:t>
            </w:r>
            <w:r>
              <w:t>potato</w:t>
            </w:r>
            <w:r>
              <w:rPr>
                <w:spacing w:val="-12"/>
              </w:rPr>
              <w:t xml:space="preserve"> </w:t>
            </w:r>
            <w:r>
              <w:t>chips,</w:t>
            </w:r>
            <w:r>
              <w:rPr>
                <w:spacing w:val="-12"/>
              </w:rPr>
              <w:t xml:space="preserve"> </w:t>
            </w:r>
            <w:r>
              <w:t>and banana</w:t>
            </w:r>
            <w:r>
              <w:rPr>
                <w:spacing w:val="-12"/>
              </w:rPr>
              <w:t xml:space="preserve"> </w:t>
            </w:r>
            <w:r>
              <w:t>chips;</w:t>
            </w:r>
          </w:p>
          <w:p w:rsidR="0034132F" w:rsidRDefault="009C15A3">
            <w:pPr>
              <w:pStyle w:val="TableParagraph"/>
              <w:numPr>
                <w:ilvl w:val="0"/>
                <w:numId w:val="3"/>
              </w:numPr>
              <w:tabs>
                <w:tab w:val="left" w:pos="829"/>
              </w:tabs>
              <w:ind w:hanging="357"/>
            </w:pPr>
            <w:r>
              <w:t>Pickle</w:t>
            </w:r>
            <w:r>
              <w:rPr>
                <w:spacing w:val="-8"/>
              </w:rPr>
              <w:t xml:space="preserve"> </w:t>
            </w:r>
            <w:r>
              <w:t>relish,</w:t>
            </w:r>
            <w:r>
              <w:rPr>
                <w:spacing w:val="-6"/>
              </w:rPr>
              <w:t xml:space="preserve"> </w:t>
            </w:r>
            <w:r>
              <w:t>jam,</w:t>
            </w:r>
            <w:r>
              <w:rPr>
                <w:spacing w:val="-6"/>
              </w:rPr>
              <w:t xml:space="preserve"> </w:t>
            </w:r>
            <w:r>
              <w:t>jelly;</w:t>
            </w:r>
            <w:r>
              <w:rPr>
                <w:spacing w:val="-33"/>
              </w:rPr>
              <w:t xml:space="preserve"> </w:t>
            </w:r>
            <w:r>
              <w:rPr>
                <w:spacing w:val="-5"/>
              </w:rPr>
              <w:t>and</w:t>
            </w:r>
          </w:p>
          <w:p w:rsidR="0034132F" w:rsidRDefault="009C15A3">
            <w:pPr>
              <w:pStyle w:val="TableParagraph"/>
              <w:numPr>
                <w:ilvl w:val="0"/>
                <w:numId w:val="3"/>
              </w:numPr>
              <w:tabs>
                <w:tab w:val="left" w:pos="829"/>
              </w:tabs>
              <w:spacing w:line="257" w:lineRule="exact"/>
              <w:ind w:hanging="357"/>
            </w:pPr>
            <w:r>
              <w:t>Tomato</w:t>
            </w:r>
            <w:r>
              <w:rPr>
                <w:spacing w:val="-2"/>
              </w:rPr>
              <w:t xml:space="preserve"> </w:t>
            </w:r>
            <w:r>
              <w:t>catsup</w:t>
            </w:r>
            <w:r>
              <w:rPr>
                <w:spacing w:val="-2"/>
              </w:rPr>
              <w:t xml:space="preserve"> </w:t>
            </w:r>
            <w:r>
              <w:t>and</w:t>
            </w:r>
            <w:r>
              <w:rPr>
                <w:spacing w:val="-3"/>
              </w:rPr>
              <w:t xml:space="preserve"> </w:t>
            </w:r>
            <w:r>
              <w:rPr>
                <w:spacing w:val="-2"/>
              </w:rPr>
              <w:t>chili</w:t>
            </w:r>
            <w:r w:rsidR="00F70448">
              <w:rPr>
                <w:spacing w:val="-2"/>
              </w:rPr>
              <w:t xml:space="preserve"> </w:t>
            </w:r>
            <w:r>
              <w:rPr>
                <w:spacing w:val="-2"/>
              </w:rPr>
              <w:t>sauce</w:t>
            </w:r>
          </w:p>
        </w:tc>
      </w:tr>
      <w:tr w:rsidR="0034132F">
        <w:trPr>
          <w:trHeight w:val="1308"/>
        </w:trPr>
        <w:tc>
          <w:tcPr>
            <w:tcW w:w="1654" w:type="dxa"/>
          </w:tcPr>
          <w:p w:rsidR="0034132F" w:rsidRDefault="009C15A3">
            <w:pPr>
              <w:pStyle w:val="TableParagraph"/>
              <w:ind w:left="112" w:right="572"/>
              <w:rPr>
                <w:b/>
              </w:rPr>
            </w:pPr>
            <w:r>
              <w:rPr>
                <w:b/>
                <w:spacing w:val="-2"/>
              </w:rPr>
              <w:t>Approved Beverages</w:t>
            </w:r>
          </w:p>
        </w:tc>
        <w:tc>
          <w:tcPr>
            <w:tcW w:w="7809" w:type="dxa"/>
          </w:tcPr>
          <w:p w:rsidR="0034132F" w:rsidRDefault="009C15A3">
            <w:pPr>
              <w:pStyle w:val="TableParagraph"/>
              <w:numPr>
                <w:ilvl w:val="0"/>
                <w:numId w:val="2"/>
              </w:numPr>
              <w:tabs>
                <w:tab w:val="left" w:pos="832"/>
              </w:tabs>
              <w:spacing w:line="237" w:lineRule="auto"/>
              <w:ind w:right="561"/>
              <w:jc w:val="both"/>
            </w:pPr>
            <w:r>
              <w:t>Flavored</w:t>
            </w:r>
            <w:r>
              <w:rPr>
                <w:spacing w:val="-2"/>
              </w:rPr>
              <w:t xml:space="preserve"> </w:t>
            </w:r>
            <w:r>
              <w:t>or</w:t>
            </w:r>
            <w:r>
              <w:rPr>
                <w:spacing w:val="-2"/>
              </w:rPr>
              <w:t xml:space="preserve"> </w:t>
            </w:r>
            <w:r>
              <w:t>plain</w:t>
            </w:r>
            <w:r>
              <w:rPr>
                <w:spacing w:val="-2"/>
              </w:rPr>
              <w:t xml:space="preserve"> </w:t>
            </w:r>
            <w:r>
              <w:t>reduced</w:t>
            </w:r>
            <w:r>
              <w:rPr>
                <w:spacing w:val="-2"/>
              </w:rPr>
              <w:t xml:space="preserve"> </w:t>
            </w:r>
            <w:r>
              <w:t>fat</w:t>
            </w:r>
            <w:r>
              <w:rPr>
                <w:spacing w:val="-1"/>
              </w:rPr>
              <w:t xml:space="preserve"> </w:t>
            </w:r>
            <w:r>
              <w:t>(2%),</w:t>
            </w:r>
            <w:r>
              <w:rPr>
                <w:spacing w:val="-2"/>
              </w:rPr>
              <w:t xml:space="preserve"> </w:t>
            </w:r>
            <w:r>
              <w:t>low-fat</w:t>
            </w:r>
            <w:r>
              <w:rPr>
                <w:spacing w:val="-1"/>
              </w:rPr>
              <w:t xml:space="preserve"> </w:t>
            </w:r>
            <w:r>
              <w:t>(1%),</w:t>
            </w:r>
            <w:r>
              <w:rPr>
                <w:spacing w:val="-2"/>
              </w:rPr>
              <w:t xml:space="preserve"> </w:t>
            </w:r>
            <w:r>
              <w:t>skim/nonfat</w:t>
            </w:r>
            <w:r>
              <w:rPr>
                <w:spacing w:val="-4"/>
              </w:rPr>
              <w:t xml:space="preserve"> </w:t>
            </w:r>
            <w:r>
              <w:t>fluid</w:t>
            </w:r>
            <w:r>
              <w:rPr>
                <w:spacing w:val="-2"/>
              </w:rPr>
              <w:t xml:space="preserve"> </w:t>
            </w:r>
            <w:r>
              <w:t>milk meeting</w:t>
            </w:r>
            <w:r>
              <w:rPr>
                <w:spacing w:val="-14"/>
              </w:rPr>
              <w:t xml:space="preserve"> </w:t>
            </w:r>
            <w:r>
              <w:t>state</w:t>
            </w:r>
            <w:r>
              <w:rPr>
                <w:spacing w:val="-13"/>
              </w:rPr>
              <w:t xml:space="preserve"> </w:t>
            </w:r>
            <w:r>
              <w:t>and</w:t>
            </w:r>
            <w:r>
              <w:rPr>
                <w:spacing w:val="-12"/>
              </w:rPr>
              <w:t xml:space="preserve"> </w:t>
            </w:r>
            <w:r>
              <w:t>local</w:t>
            </w:r>
            <w:r>
              <w:rPr>
                <w:spacing w:val="-11"/>
              </w:rPr>
              <w:t xml:space="preserve"> </w:t>
            </w:r>
            <w:r>
              <w:t>standards</w:t>
            </w:r>
            <w:r>
              <w:rPr>
                <w:spacing w:val="-12"/>
              </w:rPr>
              <w:t xml:space="preserve"> </w:t>
            </w:r>
            <w:r>
              <w:t>for</w:t>
            </w:r>
            <w:r>
              <w:rPr>
                <w:spacing w:val="-9"/>
              </w:rPr>
              <w:t xml:space="preserve"> </w:t>
            </w:r>
            <w:r>
              <w:t>pasteurized</w:t>
            </w:r>
            <w:r>
              <w:rPr>
                <w:spacing w:val="-10"/>
              </w:rPr>
              <w:t xml:space="preserve"> </w:t>
            </w:r>
            <w:r>
              <w:t>fluid</w:t>
            </w:r>
            <w:r>
              <w:rPr>
                <w:spacing w:val="-14"/>
              </w:rPr>
              <w:t xml:space="preserve"> </w:t>
            </w:r>
            <w:r>
              <w:t>milk</w:t>
            </w:r>
            <w:r>
              <w:rPr>
                <w:spacing w:val="-13"/>
              </w:rPr>
              <w:t xml:space="preserve"> </w:t>
            </w:r>
            <w:r>
              <w:t>and/or</w:t>
            </w:r>
            <w:r>
              <w:rPr>
                <w:spacing w:val="-9"/>
              </w:rPr>
              <w:t xml:space="preserve"> </w:t>
            </w:r>
            <w:r>
              <w:t>USDA approved alternative dairy</w:t>
            </w:r>
            <w:r>
              <w:rPr>
                <w:spacing w:val="-1"/>
              </w:rPr>
              <w:t xml:space="preserve"> </w:t>
            </w:r>
            <w:r>
              <w:t>beverages</w:t>
            </w:r>
            <w:r>
              <w:rPr>
                <w:vertAlign w:val="superscript"/>
              </w:rPr>
              <w:t>1</w:t>
            </w:r>
            <w:r>
              <w:t>;</w:t>
            </w:r>
          </w:p>
          <w:p w:rsidR="0034132F" w:rsidRDefault="009C15A3">
            <w:pPr>
              <w:pStyle w:val="TableParagraph"/>
              <w:numPr>
                <w:ilvl w:val="0"/>
                <w:numId w:val="2"/>
              </w:numPr>
              <w:tabs>
                <w:tab w:val="left" w:pos="831"/>
              </w:tabs>
              <w:spacing w:line="269" w:lineRule="exact"/>
              <w:ind w:left="831" w:hanging="359"/>
              <w:jc w:val="both"/>
            </w:pPr>
            <w:r>
              <w:rPr>
                <w:spacing w:val="-2"/>
              </w:rPr>
              <w:t>100%</w:t>
            </w:r>
            <w:r>
              <w:rPr>
                <w:spacing w:val="-3"/>
              </w:rPr>
              <w:t xml:space="preserve"> </w:t>
            </w:r>
            <w:r>
              <w:rPr>
                <w:spacing w:val="-2"/>
              </w:rPr>
              <w:t>full-strength</w:t>
            </w:r>
            <w:r>
              <w:rPr>
                <w:spacing w:val="-4"/>
              </w:rPr>
              <w:t xml:space="preserve"> </w:t>
            </w:r>
            <w:r>
              <w:rPr>
                <w:spacing w:val="-2"/>
              </w:rPr>
              <w:t>fruit</w:t>
            </w:r>
            <w:r>
              <w:rPr>
                <w:spacing w:val="2"/>
              </w:rPr>
              <w:t xml:space="preserve"> </w:t>
            </w:r>
            <w:r>
              <w:rPr>
                <w:spacing w:val="-2"/>
              </w:rPr>
              <w:t>and</w:t>
            </w:r>
            <w:r>
              <w:rPr>
                <w:spacing w:val="-6"/>
              </w:rPr>
              <w:t xml:space="preserve"> </w:t>
            </w:r>
            <w:r>
              <w:rPr>
                <w:spacing w:val="-2"/>
              </w:rPr>
              <w:t>vegetable juices;</w:t>
            </w:r>
            <w:r>
              <w:rPr>
                <w:spacing w:val="1"/>
              </w:rPr>
              <w:t xml:space="preserve"> </w:t>
            </w:r>
            <w:r>
              <w:rPr>
                <w:spacing w:val="-5"/>
              </w:rPr>
              <w:t>and</w:t>
            </w:r>
          </w:p>
          <w:p w:rsidR="0034132F" w:rsidRDefault="009C15A3">
            <w:pPr>
              <w:pStyle w:val="TableParagraph"/>
              <w:numPr>
                <w:ilvl w:val="0"/>
                <w:numId w:val="2"/>
              </w:numPr>
              <w:tabs>
                <w:tab w:val="left" w:pos="831"/>
              </w:tabs>
              <w:spacing w:line="259" w:lineRule="exact"/>
              <w:ind w:left="831" w:hanging="359"/>
              <w:jc w:val="both"/>
            </w:pPr>
            <w:r>
              <w:rPr>
                <w:spacing w:val="-2"/>
              </w:rPr>
              <w:t>Water</w:t>
            </w:r>
            <w:r>
              <w:rPr>
                <w:spacing w:val="-5"/>
              </w:rPr>
              <w:t xml:space="preserve"> </w:t>
            </w:r>
            <w:r>
              <w:rPr>
                <w:spacing w:val="-2"/>
              </w:rPr>
              <w:t>(non-flavored, non-sweetened,</w:t>
            </w:r>
            <w:r>
              <w:rPr>
                <w:spacing w:val="-6"/>
              </w:rPr>
              <w:t xml:space="preserve"> </w:t>
            </w:r>
            <w:r>
              <w:rPr>
                <w:i/>
                <w:spacing w:val="-2"/>
              </w:rPr>
              <w:t>and</w:t>
            </w:r>
            <w:r>
              <w:rPr>
                <w:i/>
                <w:spacing w:val="-6"/>
              </w:rPr>
              <w:t xml:space="preserve"> </w:t>
            </w:r>
            <w:r>
              <w:rPr>
                <w:spacing w:val="-2"/>
              </w:rPr>
              <w:t>non-carbonated)</w:t>
            </w:r>
          </w:p>
        </w:tc>
      </w:tr>
      <w:tr w:rsidR="0034132F">
        <w:trPr>
          <w:trHeight w:val="4886"/>
        </w:trPr>
        <w:tc>
          <w:tcPr>
            <w:tcW w:w="1654" w:type="dxa"/>
          </w:tcPr>
          <w:p w:rsidR="0034132F" w:rsidRDefault="009C15A3">
            <w:pPr>
              <w:pStyle w:val="TableParagraph"/>
              <w:ind w:left="112" w:right="363"/>
              <w:rPr>
                <w:b/>
              </w:rPr>
            </w:pPr>
            <w:r>
              <w:rPr>
                <w:b/>
              </w:rPr>
              <w:t xml:space="preserve">Any Other </w:t>
            </w:r>
            <w:r>
              <w:rPr>
                <w:b/>
                <w:spacing w:val="-2"/>
              </w:rPr>
              <w:t xml:space="preserve">Individual </w:t>
            </w:r>
            <w:r>
              <w:rPr>
                <w:b/>
                <w:spacing w:val="-4"/>
              </w:rPr>
              <w:t xml:space="preserve">Food </w:t>
            </w:r>
            <w:r>
              <w:rPr>
                <w:b/>
                <w:spacing w:val="-6"/>
              </w:rPr>
              <w:t>Sales/Service</w:t>
            </w:r>
          </w:p>
        </w:tc>
        <w:tc>
          <w:tcPr>
            <w:tcW w:w="7809" w:type="dxa"/>
          </w:tcPr>
          <w:p w:rsidR="0034132F" w:rsidRDefault="009C15A3">
            <w:pPr>
              <w:pStyle w:val="TableParagraph"/>
              <w:numPr>
                <w:ilvl w:val="0"/>
                <w:numId w:val="1"/>
              </w:numPr>
              <w:tabs>
                <w:tab w:val="left" w:pos="832"/>
              </w:tabs>
              <w:ind w:right="365"/>
            </w:pPr>
            <w:r>
              <w:rPr>
                <w:b/>
              </w:rPr>
              <w:t>Calories</w:t>
            </w:r>
            <w:r>
              <w:rPr>
                <w:b/>
                <w:spacing w:val="-5"/>
              </w:rPr>
              <w:t xml:space="preserve"> </w:t>
            </w:r>
            <w:r>
              <w:rPr>
                <w:b/>
              </w:rPr>
              <w:t>from</w:t>
            </w:r>
            <w:r>
              <w:rPr>
                <w:b/>
                <w:spacing w:val="-3"/>
              </w:rPr>
              <w:t xml:space="preserve"> </w:t>
            </w:r>
            <w:r>
              <w:rPr>
                <w:b/>
              </w:rPr>
              <w:t>total</w:t>
            </w:r>
            <w:r>
              <w:rPr>
                <w:b/>
                <w:spacing w:val="-5"/>
              </w:rPr>
              <w:t xml:space="preserve"> </w:t>
            </w:r>
            <w:r>
              <w:rPr>
                <w:b/>
              </w:rPr>
              <w:t xml:space="preserve">fat </w:t>
            </w:r>
            <w:r>
              <w:t>must</w:t>
            </w:r>
            <w:r>
              <w:rPr>
                <w:spacing w:val="-2"/>
              </w:rPr>
              <w:t xml:space="preserve"> </w:t>
            </w:r>
            <w:r>
              <w:t>be</w:t>
            </w:r>
            <w:r>
              <w:rPr>
                <w:spacing w:val="-5"/>
              </w:rPr>
              <w:t xml:space="preserve"> </w:t>
            </w:r>
            <w:r>
              <w:t>at</w:t>
            </w:r>
            <w:r>
              <w:rPr>
                <w:spacing w:val="-5"/>
              </w:rPr>
              <w:t xml:space="preserve"> </w:t>
            </w:r>
            <w:r>
              <w:t>or</w:t>
            </w:r>
            <w:r>
              <w:rPr>
                <w:spacing w:val="-3"/>
              </w:rPr>
              <w:t xml:space="preserve"> </w:t>
            </w:r>
            <w:r>
              <w:t>below</w:t>
            </w:r>
            <w:r>
              <w:rPr>
                <w:spacing w:val="-4"/>
              </w:rPr>
              <w:t xml:space="preserve"> </w:t>
            </w:r>
            <w:r>
              <w:t>35%**,</w:t>
            </w:r>
            <w:r>
              <w:rPr>
                <w:spacing w:val="-1"/>
              </w:rPr>
              <w:t xml:space="preserve"> </w:t>
            </w:r>
            <w:r>
              <w:rPr>
                <w:i/>
              </w:rPr>
              <w:t>excluding</w:t>
            </w:r>
            <w:r>
              <w:rPr>
                <w:i/>
                <w:spacing w:val="-3"/>
              </w:rPr>
              <w:t xml:space="preserve"> </w:t>
            </w:r>
            <w:r>
              <w:rPr>
                <w:i/>
              </w:rPr>
              <w:t>nuts,</w:t>
            </w:r>
            <w:r>
              <w:rPr>
                <w:i/>
                <w:spacing w:val="-5"/>
              </w:rPr>
              <w:t xml:space="preserve"> </w:t>
            </w:r>
            <w:r>
              <w:rPr>
                <w:i/>
              </w:rPr>
              <w:t>seeds, and</w:t>
            </w:r>
            <w:r>
              <w:rPr>
                <w:i/>
                <w:spacing w:val="-12"/>
              </w:rPr>
              <w:t xml:space="preserve"> </w:t>
            </w:r>
            <w:r>
              <w:rPr>
                <w:i/>
              </w:rPr>
              <w:t>nut</w:t>
            </w:r>
            <w:r>
              <w:rPr>
                <w:i/>
                <w:spacing w:val="-11"/>
              </w:rPr>
              <w:t xml:space="preserve"> </w:t>
            </w:r>
            <w:r>
              <w:rPr>
                <w:i/>
              </w:rPr>
              <w:t>butters</w:t>
            </w:r>
            <w:r>
              <w:t>.</w:t>
            </w:r>
            <w:r>
              <w:rPr>
                <w:spacing w:val="-14"/>
              </w:rPr>
              <w:t xml:space="preserve"> </w:t>
            </w:r>
            <w:r>
              <w:t>This</w:t>
            </w:r>
            <w:r>
              <w:rPr>
                <w:spacing w:val="-11"/>
              </w:rPr>
              <w:t xml:space="preserve"> </w:t>
            </w:r>
            <w:proofErr w:type="gramStart"/>
            <w:r>
              <w:t>is</w:t>
            </w:r>
            <w:r>
              <w:rPr>
                <w:spacing w:val="-11"/>
              </w:rPr>
              <w:t xml:space="preserve"> </w:t>
            </w:r>
            <w:r>
              <w:t>determined</w:t>
            </w:r>
            <w:proofErr w:type="gramEnd"/>
            <w:r>
              <w:rPr>
                <w:spacing w:val="-8"/>
              </w:rPr>
              <w:t xml:space="preserve"> </w:t>
            </w:r>
            <w:r>
              <w:t>by</w:t>
            </w:r>
            <w:r>
              <w:rPr>
                <w:spacing w:val="-14"/>
              </w:rPr>
              <w:t xml:space="preserve"> </w:t>
            </w:r>
            <w:r>
              <w:t>dividing</w:t>
            </w:r>
            <w:r>
              <w:rPr>
                <w:spacing w:val="-13"/>
              </w:rPr>
              <w:t xml:space="preserve"> </w:t>
            </w:r>
            <w:r>
              <w:t>the</w:t>
            </w:r>
            <w:r>
              <w:rPr>
                <w:spacing w:val="-11"/>
              </w:rPr>
              <w:t xml:space="preserve"> </w:t>
            </w:r>
            <w:r>
              <w:t>calories</w:t>
            </w:r>
            <w:r>
              <w:rPr>
                <w:spacing w:val="-8"/>
              </w:rPr>
              <w:t xml:space="preserve"> </w:t>
            </w:r>
            <w:r>
              <w:t>from</w:t>
            </w:r>
            <w:r>
              <w:rPr>
                <w:spacing w:val="-15"/>
              </w:rPr>
              <w:t xml:space="preserve"> </w:t>
            </w:r>
            <w:r>
              <w:t>total</w:t>
            </w:r>
            <w:r>
              <w:rPr>
                <w:spacing w:val="-11"/>
              </w:rPr>
              <w:t xml:space="preserve"> </w:t>
            </w:r>
            <w:r>
              <w:t>fat</w:t>
            </w:r>
            <w:r>
              <w:rPr>
                <w:spacing w:val="-8"/>
              </w:rPr>
              <w:t xml:space="preserve"> </w:t>
            </w:r>
            <w:r>
              <w:t>by the total calories and multiplying by 100. If calories from fat are not available, multiply the grams of fat by</w:t>
            </w:r>
            <w:r>
              <w:rPr>
                <w:spacing w:val="-1"/>
              </w:rPr>
              <w:t xml:space="preserve"> </w:t>
            </w:r>
            <w:r>
              <w:t>9 to equal calories from</w:t>
            </w:r>
            <w:r>
              <w:rPr>
                <w:spacing w:val="-5"/>
              </w:rPr>
              <w:t xml:space="preserve"> </w:t>
            </w:r>
            <w:r>
              <w:t>fat.</w:t>
            </w:r>
          </w:p>
          <w:p w:rsidR="0034132F" w:rsidRDefault="009C15A3">
            <w:pPr>
              <w:pStyle w:val="TableParagraph"/>
              <w:numPr>
                <w:ilvl w:val="0"/>
                <w:numId w:val="1"/>
              </w:numPr>
              <w:tabs>
                <w:tab w:val="left" w:pos="832"/>
              </w:tabs>
              <w:spacing w:line="237" w:lineRule="auto"/>
              <w:ind w:right="223"/>
            </w:pPr>
            <w:r>
              <w:rPr>
                <w:b/>
              </w:rPr>
              <w:t>Calories</w:t>
            </w:r>
            <w:r>
              <w:rPr>
                <w:b/>
                <w:spacing w:val="-12"/>
              </w:rPr>
              <w:t xml:space="preserve"> </w:t>
            </w:r>
            <w:r>
              <w:rPr>
                <w:b/>
              </w:rPr>
              <w:t>from</w:t>
            </w:r>
            <w:r>
              <w:rPr>
                <w:b/>
                <w:spacing w:val="-11"/>
              </w:rPr>
              <w:t xml:space="preserve"> </w:t>
            </w:r>
            <w:r>
              <w:rPr>
                <w:b/>
              </w:rPr>
              <w:t>saturated</w:t>
            </w:r>
            <w:r>
              <w:rPr>
                <w:b/>
                <w:spacing w:val="-14"/>
              </w:rPr>
              <w:t xml:space="preserve"> </w:t>
            </w:r>
            <w:r>
              <w:rPr>
                <w:b/>
              </w:rPr>
              <w:t>fat</w:t>
            </w:r>
            <w:r>
              <w:rPr>
                <w:b/>
                <w:spacing w:val="-8"/>
              </w:rPr>
              <w:t xml:space="preserve"> </w:t>
            </w:r>
            <w:r>
              <w:t>must</w:t>
            </w:r>
            <w:r>
              <w:rPr>
                <w:spacing w:val="-8"/>
              </w:rPr>
              <w:t xml:space="preserve"> </w:t>
            </w:r>
            <w:r>
              <w:t>be</w:t>
            </w:r>
            <w:r>
              <w:rPr>
                <w:spacing w:val="-11"/>
              </w:rPr>
              <w:t xml:space="preserve"> </w:t>
            </w:r>
            <w:r>
              <w:t>at</w:t>
            </w:r>
            <w:r>
              <w:rPr>
                <w:spacing w:val="-8"/>
              </w:rPr>
              <w:t xml:space="preserve"> </w:t>
            </w:r>
            <w:r>
              <w:t>or</w:t>
            </w:r>
            <w:r>
              <w:rPr>
                <w:spacing w:val="-9"/>
              </w:rPr>
              <w:t xml:space="preserve"> </w:t>
            </w:r>
            <w:r>
              <w:t>below</w:t>
            </w:r>
            <w:r>
              <w:rPr>
                <w:spacing w:val="-13"/>
              </w:rPr>
              <w:t xml:space="preserve"> </w:t>
            </w:r>
            <w:r>
              <w:t>10%.</w:t>
            </w:r>
            <w:r>
              <w:rPr>
                <w:spacing w:val="-14"/>
              </w:rPr>
              <w:t xml:space="preserve"> </w:t>
            </w:r>
            <w:r>
              <w:t>This</w:t>
            </w:r>
            <w:r>
              <w:rPr>
                <w:spacing w:val="-9"/>
              </w:rPr>
              <w:t xml:space="preserve"> </w:t>
            </w:r>
            <w:proofErr w:type="gramStart"/>
            <w:r>
              <w:t>is</w:t>
            </w:r>
            <w:r>
              <w:rPr>
                <w:spacing w:val="-11"/>
              </w:rPr>
              <w:t xml:space="preserve"> </w:t>
            </w:r>
            <w:r>
              <w:t>determined</w:t>
            </w:r>
            <w:proofErr w:type="gramEnd"/>
            <w:r>
              <w:rPr>
                <w:spacing w:val="-11"/>
              </w:rPr>
              <w:t xml:space="preserve"> </w:t>
            </w:r>
            <w:r>
              <w:t>by dividing the calories from saturated fat by the total calories and multiplying by 100. If calories from saturated fat are not available, multiply grams of saturated fat by 9 to equal calories from</w:t>
            </w:r>
            <w:r>
              <w:rPr>
                <w:spacing w:val="-2"/>
              </w:rPr>
              <w:t xml:space="preserve"> </w:t>
            </w:r>
            <w:r>
              <w:t>saturated fat.</w:t>
            </w:r>
          </w:p>
          <w:p w:rsidR="0034132F" w:rsidRDefault="009C15A3">
            <w:pPr>
              <w:pStyle w:val="TableParagraph"/>
              <w:numPr>
                <w:ilvl w:val="0"/>
                <w:numId w:val="1"/>
              </w:numPr>
              <w:tabs>
                <w:tab w:val="left" w:pos="832"/>
              </w:tabs>
              <w:ind w:right="282"/>
            </w:pPr>
            <w:r>
              <w:rPr>
                <w:b/>
              </w:rPr>
              <w:t xml:space="preserve">Total sugar </w:t>
            </w:r>
            <w:r>
              <w:t>must be at or below 35% by we</w:t>
            </w:r>
            <w:r>
              <w:t xml:space="preserve">ight. This </w:t>
            </w:r>
            <w:proofErr w:type="gramStart"/>
            <w:r>
              <w:t>is determined</w:t>
            </w:r>
            <w:proofErr w:type="gramEnd"/>
            <w:r>
              <w:t xml:space="preserve"> by dividing the grams of total sugar by the gram weight of the product and multiplying</w:t>
            </w:r>
            <w:r>
              <w:rPr>
                <w:spacing w:val="-14"/>
              </w:rPr>
              <w:t xml:space="preserve"> </w:t>
            </w:r>
            <w:r>
              <w:t>by</w:t>
            </w:r>
            <w:r>
              <w:rPr>
                <w:spacing w:val="-15"/>
              </w:rPr>
              <w:t xml:space="preserve"> </w:t>
            </w:r>
            <w:r>
              <w:t>100.</w:t>
            </w:r>
            <w:r>
              <w:rPr>
                <w:spacing w:val="-14"/>
              </w:rPr>
              <w:t xml:space="preserve"> </w:t>
            </w:r>
            <w:r>
              <w:t>This</w:t>
            </w:r>
            <w:r>
              <w:rPr>
                <w:spacing w:val="-14"/>
              </w:rPr>
              <w:t xml:space="preserve"> </w:t>
            </w:r>
            <w:r>
              <w:t>includes</w:t>
            </w:r>
            <w:r>
              <w:rPr>
                <w:spacing w:val="-13"/>
              </w:rPr>
              <w:t xml:space="preserve"> </w:t>
            </w:r>
            <w:r>
              <w:t>both</w:t>
            </w:r>
            <w:r>
              <w:rPr>
                <w:spacing w:val="-14"/>
              </w:rPr>
              <w:t xml:space="preserve"> </w:t>
            </w:r>
            <w:r>
              <w:t>naturally</w:t>
            </w:r>
            <w:r>
              <w:rPr>
                <w:spacing w:val="-14"/>
              </w:rPr>
              <w:t xml:space="preserve"> </w:t>
            </w:r>
            <w:r>
              <w:t>occurring</w:t>
            </w:r>
            <w:r>
              <w:rPr>
                <w:spacing w:val="-14"/>
              </w:rPr>
              <w:t xml:space="preserve"> </w:t>
            </w:r>
            <w:r>
              <w:t>and</w:t>
            </w:r>
            <w:r>
              <w:rPr>
                <w:spacing w:val="-14"/>
              </w:rPr>
              <w:t xml:space="preserve"> </w:t>
            </w:r>
            <w:r>
              <w:t>added</w:t>
            </w:r>
            <w:r>
              <w:rPr>
                <w:spacing w:val="-14"/>
              </w:rPr>
              <w:t xml:space="preserve"> </w:t>
            </w:r>
            <w:r>
              <w:t>sugars. This</w:t>
            </w:r>
            <w:r>
              <w:rPr>
                <w:spacing w:val="-4"/>
              </w:rPr>
              <w:t xml:space="preserve"> </w:t>
            </w:r>
            <w:r>
              <w:t>limit</w:t>
            </w:r>
            <w:r>
              <w:rPr>
                <w:spacing w:val="-1"/>
              </w:rPr>
              <w:t xml:space="preserve"> </w:t>
            </w:r>
            <w:r>
              <w:t>does</w:t>
            </w:r>
            <w:r>
              <w:rPr>
                <w:spacing w:val="-2"/>
              </w:rPr>
              <w:t xml:space="preserve"> </w:t>
            </w:r>
            <w:r>
              <w:t>not</w:t>
            </w:r>
            <w:r>
              <w:rPr>
                <w:spacing w:val="-4"/>
              </w:rPr>
              <w:t xml:space="preserve"> </w:t>
            </w:r>
            <w:r>
              <w:t>include</w:t>
            </w:r>
            <w:r>
              <w:rPr>
                <w:spacing w:val="-4"/>
              </w:rPr>
              <w:t xml:space="preserve"> </w:t>
            </w:r>
            <w:r>
              <w:t>fruits</w:t>
            </w:r>
            <w:r>
              <w:rPr>
                <w:spacing w:val="-4"/>
              </w:rPr>
              <w:t xml:space="preserve"> </w:t>
            </w:r>
            <w:r>
              <w:t>and</w:t>
            </w:r>
            <w:r>
              <w:rPr>
                <w:spacing w:val="-2"/>
              </w:rPr>
              <w:t xml:space="preserve"> </w:t>
            </w:r>
            <w:r>
              <w:t>vegetables</w:t>
            </w:r>
            <w:r>
              <w:rPr>
                <w:spacing w:val="-4"/>
              </w:rPr>
              <w:t xml:space="preserve"> </w:t>
            </w:r>
            <w:r>
              <w:t>or</w:t>
            </w:r>
            <w:r>
              <w:rPr>
                <w:spacing w:val="-4"/>
              </w:rPr>
              <w:t xml:space="preserve"> </w:t>
            </w:r>
            <w:r>
              <w:t>flavored</w:t>
            </w:r>
            <w:r>
              <w:rPr>
                <w:spacing w:val="-2"/>
              </w:rPr>
              <w:t xml:space="preserve"> </w:t>
            </w:r>
            <w:r>
              <w:t>milk</w:t>
            </w:r>
            <w:r>
              <w:rPr>
                <w:spacing w:val="-5"/>
              </w:rPr>
              <w:t xml:space="preserve"> </w:t>
            </w:r>
            <w:r>
              <w:t>as</w:t>
            </w:r>
            <w:r>
              <w:rPr>
                <w:spacing w:val="-2"/>
              </w:rPr>
              <w:t xml:space="preserve"> </w:t>
            </w:r>
            <w:r>
              <w:t xml:space="preserve">defined </w:t>
            </w:r>
            <w:r>
              <w:rPr>
                <w:spacing w:val="-2"/>
              </w:rPr>
              <w:t>above.</w:t>
            </w:r>
          </w:p>
          <w:p w:rsidR="0034132F" w:rsidRDefault="009C15A3">
            <w:pPr>
              <w:pStyle w:val="TableParagraph"/>
              <w:numPr>
                <w:ilvl w:val="0"/>
                <w:numId w:val="1"/>
              </w:numPr>
              <w:tabs>
                <w:tab w:val="left" w:pos="832"/>
              </w:tabs>
              <w:ind w:right="240"/>
            </w:pPr>
            <w:r>
              <w:rPr>
                <w:b/>
              </w:rPr>
              <w:t xml:space="preserve">Portion size </w:t>
            </w:r>
            <w:r>
              <w:t>for a la carte sales in the school cafeteria are not to exceed the serving</w:t>
            </w:r>
            <w:r>
              <w:rPr>
                <w:spacing w:val="-14"/>
              </w:rPr>
              <w:t xml:space="preserve"> </w:t>
            </w:r>
            <w:r>
              <w:t>size</w:t>
            </w:r>
            <w:r>
              <w:rPr>
                <w:spacing w:val="-14"/>
              </w:rPr>
              <w:t xml:space="preserve"> </w:t>
            </w:r>
            <w:r>
              <w:t>of</w:t>
            </w:r>
            <w:r>
              <w:rPr>
                <w:spacing w:val="-14"/>
              </w:rPr>
              <w:t xml:space="preserve"> </w:t>
            </w:r>
            <w:r>
              <w:t>the</w:t>
            </w:r>
            <w:r>
              <w:rPr>
                <w:spacing w:val="-13"/>
              </w:rPr>
              <w:t xml:space="preserve"> </w:t>
            </w:r>
            <w:r>
              <w:t>food</w:t>
            </w:r>
            <w:r>
              <w:rPr>
                <w:spacing w:val="-14"/>
              </w:rPr>
              <w:t xml:space="preserve"> </w:t>
            </w:r>
            <w:r>
              <w:t>served</w:t>
            </w:r>
            <w:r>
              <w:rPr>
                <w:spacing w:val="-14"/>
              </w:rPr>
              <w:t xml:space="preserve"> </w:t>
            </w:r>
            <w:r>
              <w:t>in</w:t>
            </w:r>
            <w:r>
              <w:rPr>
                <w:spacing w:val="-12"/>
              </w:rPr>
              <w:t xml:space="preserve"> </w:t>
            </w:r>
            <w:r>
              <w:t>the</w:t>
            </w:r>
            <w:r>
              <w:rPr>
                <w:spacing w:val="-14"/>
              </w:rPr>
              <w:t xml:space="preserve"> </w:t>
            </w:r>
            <w:r>
              <w:t>National</w:t>
            </w:r>
            <w:r>
              <w:rPr>
                <w:spacing w:val="-11"/>
              </w:rPr>
              <w:t xml:space="preserve"> </w:t>
            </w:r>
            <w:r>
              <w:t>School</w:t>
            </w:r>
            <w:r>
              <w:rPr>
                <w:spacing w:val="-13"/>
              </w:rPr>
              <w:t xml:space="preserve"> </w:t>
            </w:r>
            <w:r>
              <w:t>Lunch</w:t>
            </w:r>
            <w:r>
              <w:rPr>
                <w:spacing w:val="-13"/>
              </w:rPr>
              <w:t xml:space="preserve"> </w:t>
            </w:r>
            <w:r>
              <w:t>Program/School Breakfast Program; for</w:t>
            </w:r>
            <w:r>
              <w:rPr>
                <w:spacing w:val="-1"/>
              </w:rPr>
              <w:t xml:space="preserve"> </w:t>
            </w:r>
            <w:r>
              <w:t>vending</w:t>
            </w:r>
            <w:r>
              <w:rPr>
                <w:spacing w:val="-4"/>
              </w:rPr>
              <w:t xml:space="preserve"> </w:t>
            </w:r>
            <w:r>
              <w:t>sales</w:t>
            </w:r>
            <w:r>
              <w:rPr>
                <w:spacing w:val="-3"/>
              </w:rPr>
              <w:t xml:space="preserve"> </w:t>
            </w:r>
            <w:r>
              <w:t>the</w:t>
            </w:r>
            <w:r>
              <w:rPr>
                <w:spacing w:val="-3"/>
              </w:rPr>
              <w:t xml:space="preserve"> </w:t>
            </w:r>
            <w:r>
              <w:t>item</w:t>
            </w:r>
            <w:r>
              <w:rPr>
                <w:spacing w:val="-5"/>
              </w:rPr>
              <w:t xml:space="preserve"> </w:t>
            </w:r>
            <w:r>
              <w:t>package</w:t>
            </w:r>
            <w:r>
              <w:rPr>
                <w:spacing w:val="-1"/>
              </w:rPr>
              <w:t xml:space="preserve"> </w:t>
            </w:r>
            <w:r>
              <w:t>or container</w:t>
            </w:r>
            <w:r>
              <w:rPr>
                <w:spacing w:val="-1"/>
              </w:rPr>
              <w:t xml:space="preserve"> </w:t>
            </w:r>
            <w:r>
              <w:t>is</w:t>
            </w:r>
            <w:r>
              <w:rPr>
                <w:spacing w:val="-1"/>
              </w:rPr>
              <w:t xml:space="preserve"> </w:t>
            </w:r>
            <w:r>
              <w:t>not to exceed 200 calor</w:t>
            </w:r>
            <w:r>
              <w:t>ies.</w:t>
            </w:r>
          </w:p>
        </w:tc>
      </w:tr>
    </w:tbl>
    <w:p w:rsidR="0034132F" w:rsidRDefault="009C15A3">
      <w:pPr>
        <w:spacing w:before="237"/>
        <w:ind w:left="400" w:right="389" w:hanging="3"/>
        <w:jc w:val="both"/>
        <w:rPr>
          <w:sz w:val="20"/>
        </w:rPr>
      </w:pPr>
      <w:proofErr w:type="gramStart"/>
      <w:r>
        <w:rPr>
          <w:sz w:val="20"/>
          <w:vertAlign w:val="superscript"/>
        </w:rPr>
        <w:t>1</w:t>
      </w:r>
      <w:proofErr w:type="gramEnd"/>
      <w:r>
        <w:rPr>
          <w:spacing w:val="-13"/>
          <w:sz w:val="20"/>
        </w:rPr>
        <w:t xml:space="preserve"> </w:t>
      </w:r>
      <w:r>
        <w:rPr>
          <w:sz w:val="20"/>
        </w:rPr>
        <w:t>There</w:t>
      </w:r>
      <w:r>
        <w:rPr>
          <w:spacing w:val="-11"/>
          <w:sz w:val="20"/>
        </w:rPr>
        <w:t xml:space="preserve"> </w:t>
      </w:r>
      <w:r>
        <w:rPr>
          <w:sz w:val="20"/>
        </w:rPr>
        <w:t>are</w:t>
      </w:r>
      <w:r>
        <w:rPr>
          <w:spacing w:val="-4"/>
          <w:sz w:val="20"/>
        </w:rPr>
        <w:t xml:space="preserve"> </w:t>
      </w:r>
      <w:r>
        <w:rPr>
          <w:sz w:val="20"/>
        </w:rPr>
        <w:t>no</w:t>
      </w:r>
      <w:r>
        <w:rPr>
          <w:spacing w:val="-3"/>
          <w:sz w:val="20"/>
        </w:rPr>
        <w:t xml:space="preserve"> </w:t>
      </w:r>
      <w:r>
        <w:rPr>
          <w:sz w:val="20"/>
        </w:rPr>
        <w:t>USDA</w:t>
      </w:r>
      <w:r>
        <w:rPr>
          <w:spacing w:val="-7"/>
          <w:sz w:val="20"/>
        </w:rPr>
        <w:t xml:space="preserve"> </w:t>
      </w:r>
      <w:r>
        <w:rPr>
          <w:sz w:val="20"/>
        </w:rPr>
        <w:t>approved</w:t>
      </w:r>
      <w:r>
        <w:rPr>
          <w:spacing w:val="-3"/>
          <w:sz w:val="20"/>
        </w:rPr>
        <w:t xml:space="preserve"> </w:t>
      </w:r>
      <w:r>
        <w:rPr>
          <w:sz w:val="20"/>
        </w:rPr>
        <w:t>alternative</w:t>
      </w:r>
      <w:r>
        <w:rPr>
          <w:spacing w:val="-4"/>
          <w:sz w:val="20"/>
        </w:rPr>
        <w:t xml:space="preserve"> </w:t>
      </w:r>
      <w:r>
        <w:rPr>
          <w:sz w:val="20"/>
        </w:rPr>
        <w:t>dairy</w:t>
      </w:r>
      <w:r>
        <w:rPr>
          <w:spacing w:val="-8"/>
          <w:sz w:val="20"/>
        </w:rPr>
        <w:t xml:space="preserve"> </w:t>
      </w:r>
      <w:r>
        <w:rPr>
          <w:sz w:val="20"/>
        </w:rPr>
        <w:t>beverages</w:t>
      </w:r>
      <w:r>
        <w:rPr>
          <w:spacing w:val="-5"/>
          <w:sz w:val="20"/>
        </w:rPr>
        <w:t xml:space="preserve"> </w:t>
      </w:r>
      <w:r>
        <w:rPr>
          <w:sz w:val="20"/>
        </w:rPr>
        <w:t>at</w:t>
      </w:r>
      <w:r>
        <w:rPr>
          <w:spacing w:val="-5"/>
          <w:sz w:val="20"/>
        </w:rPr>
        <w:t xml:space="preserve"> </w:t>
      </w:r>
      <w:r>
        <w:rPr>
          <w:sz w:val="20"/>
        </w:rPr>
        <w:t>this</w:t>
      </w:r>
      <w:r>
        <w:rPr>
          <w:spacing w:val="-3"/>
          <w:sz w:val="20"/>
        </w:rPr>
        <w:t xml:space="preserve"> </w:t>
      </w:r>
      <w:r>
        <w:rPr>
          <w:sz w:val="20"/>
        </w:rPr>
        <w:t>time.</w:t>
      </w:r>
      <w:r>
        <w:rPr>
          <w:spacing w:val="-4"/>
          <w:sz w:val="20"/>
        </w:rPr>
        <w:t xml:space="preserve"> </w:t>
      </w:r>
      <w:r>
        <w:rPr>
          <w:sz w:val="20"/>
        </w:rPr>
        <w:t>Public</w:t>
      </w:r>
      <w:r>
        <w:rPr>
          <w:spacing w:val="-4"/>
          <w:sz w:val="20"/>
        </w:rPr>
        <w:t xml:space="preserve"> </w:t>
      </w:r>
      <w:r>
        <w:rPr>
          <w:sz w:val="20"/>
        </w:rPr>
        <w:t>Law</w:t>
      </w:r>
      <w:r>
        <w:rPr>
          <w:spacing w:val="-7"/>
          <w:sz w:val="20"/>
        </w:rPr>
        <w:t xml:space="preserve"> </w:t>
      </w:r>
      <w:r>
        <w:rPr>
          <w:sz w:val="20"/>
        </w:rPr>
        <w:t>108-265</w:t>
      </w:r>
      <w:r>
        <w:rPr>
          <w:spacing w:val="-3"/>
          <w:sz w:val="20"/>
        </w:rPr>
        <w:t xml:space="preserve"> </w:t>
      </w:r>
      <w:r>
        <w:rPr>
          <w:sz w:val="20"/>
        </w:rPr>
        <w:t>(Child</w:t>
      </w:r>
      <w:r>
        <w:rPr>
          <w:spacing w:val="-4"/>
          <w:sz w:val="20"/>
        </w:rPr>
        <w:t xml:space="preserve"> </w:t>
      </w:r>
      <w:r>
        <w:rPr>
          <w:sz w:val="20"/>
        </w:rPr>
        <w:t>Nutrition</w:t>
      </w:r>
      <w:r>
        <w:rPr>
          <w:spacing w:val="40"/>
          <w:sz w:val="20"/>
        </w:rPr>
        <w:t xml:space="preserve"> </w:t>
      </w:r>
      <w:r>
        <w:rPr>
          <w:sz w:val="20"/>
        </w:rPr>
        <w:t>Program Reauthorization) authorizes the Secretary of Agriculture to establish nutritionally equivalent non-dairy beverages by July</w:t>
      </w:r>
      <w:r>
        <w:rPr>
          <w:spacing w:val="-4"/>
          <w:sz w:val="20"/>
        </w:rPr>
        <w:t xml:space="preserve"> </w:t>
      </w:r>
      <w:r>
        <w:rPr>
          <w:sz w:val="20"/>
        </w:rPr>
        <w:t>1, 2005.</w:t>
      </w:r>
      <w:r>
        <w:rPr>
          <w:spacing w:val="-2"/>
          <w:sz w:val="20"/>
        </w:rPr>
        <w:t xml:space="preserve"> </w:t>
      </w:r>
      <w:r>
        <w:rPr>
          <w:sz w:val="20"/>
        </w:rPr>
        <w:t>Please check with the Illinois State Board of Education for clarification.</w:t>
      </w:r>
    </w:p>
    <w:p w:rsidR="0034132F" w:rsidRDefault="009C15A3">
      <w:pPr>
        <w:spacing w:before="227"/>
        <w:ind w:left="400" w:right="396"/>
        <w:jc w:val="both"/>
        <w:rPr>
          <w:i/>
          <w:sz w:val="20"/>
        </w:rPr>
      </w:pPr>
      <w:r>
        <w:rPr>
          <w:sz w:val="20"/>
        </w:rPr>
        <w:t xml:space="preserve">*The above </w:t>
      </w:r>
      <w:r>
        <w:rPr>
          <w:i/>
          <w:sz w:val="20"/>
        </w:rPr>
        <w:t xml:space="preserve">Nutrition Standards </w:t>
      </w:r>
      <w:r>
        <w:rPr>
          <w:sz w:val="20"/>
        </w:rPr>
        <w:t>are criteria for sales/service</w:t>
      </w:r>
      <w:r>
        <w:rPr>
          <w:spacing w:val="-1"/>
          <w:sz w:val="20"/>
        </w:rPr>
        <w:t xml:space="preserve"> </w:t>
      </w:r>
      <w:r>
        <w:rPr>
          <w:sz w:val="20"/>
        </w:rPr>
        <w:t>of a la carte and/or vended items from the United States Department</w:t>
      </w:r>
      <w:r>
        <w:rPr>
          <w:spacing w:val="-9"/>
          <w:sz w:val="20"/>
        </w:rPr>
        <w:t xml:space="preserve"> </w:t>
      </w:r>
      <w:r>
        <w:rPr>
          <w:sz w:val="20"/>
        </w:rPr>
        <w:t>of</w:t>
      </w:r>
      <w:r>
        <w:rPr>
          <w:spacing w:val="-8"/>
          <w:sz w:val="20"/>
        </w:rPr>
        <w:t xml:space="preserve"> </w:t>
      </w:r>
      <w:r>
        <w:rPr>
          <w:sz w:val="20"/>
        </w:rPr>
        <w:t>Agriculture’s</w:t>
      </w:r>
      <w:r>
        <w:rPr>
          <w:spacing w:val="-8"/>
          <w:sz w:val="20"/>
        </w:rPr>
        <w:t xml:space="preserve"> </w:t>
      </w:r>
      <w:proofErr w:type="spellStart"/>
      <w:r>
        <w:rPr>
          <w:i/>
          <w:sz w:val="20"/>
        </w:rPr>
        <w:t>HealthierUS</w:t>
      </w:r>
      <w:proofErr w:type="spellEnd"/>
      <w:r>
        <w:rPr>
          <w:i/>
          <w:spacing w:val="-8"/>
          <w:sz w:val="20"/>
        </w:rPr>
        <w:t xml:space="preserve"> </w:t>
      </w:r>
      <w:r>
        <w:rPr>
          <w:i/>
          <w:sz w:val="20"/>
        </w:rPr>
        <w:t>School</w:t>
      </w:r>
      <w:r>
        <w:rPr>
          <w:i/>
          <w:spacing w:val="-9"/>
          <w:sz w:val="20"/>
        </w:rPr>
        <w:t xml:space="preserve"> </w:t>
      </w:r>
      <w:r>
        <w:rPr>
          <w:i/>
          <w:sz w:val="20"/>
        </w:rPr>
        <w:t>Challenge</w:t>
      </w:r>
      <w:r>
        <w:rPr>
          <w:sz w:val="20"/>
        </w:rPr>
        <w:t>.</w:t>
      </w:r>
      <w:r>
        <w:rPr>
          <w:spacing w:val="-8"/>
          <w:sz w:val="20"/>
        </w:rPr>
        <w:t xml:space="preserve"> </w:t>
      </w:r>
      <w:r>
        <w:rPr>
          <w:sz w:val="20"/>
        </w:rPr>
        <w:t>Plea</w:t>
      </w:r>
      <w:r>
        <w:rPr>
          <w:sz w:val="20"/>
        </w:rPr>
        <w:t>se</w:t>
      </w:r>
      <w:r>
        <w:rPr>
          <w:spacing w:val="-9"/>
          <w:sz w:val="20"/>
        </w:rPr>
        <w:t xml:space="preserve"> </w:t>
      </w:r>
      <w:r>
        <w:rPr>
          <w:sz w:val="20"/>
        </w:rPr>
        <w:t>be</w:t>
      </w:r>
      <w:r>
        <w:rPr>
          <w:spacing w:val="-8"/>
          <w:sz w:val="20"/>
        </w:rPr>
        <w:t xml:space="preserve"> </w:t>
      </w:r>
      <w:r>
        <w:rPr>
          <w:sz w:val="20"/>
        </w:rPr>
        <w:t>aware</w:t>
      </w:r>
      <w:r>
        <w:rPr>
          <w:spacing w:val="-8"/>
          <w:sz w:val="20"/>
        </w:rPr>
        <w:t xml:space="preserve"> </w:t>
      </w:r>
      <w:r>
        <w:rPr>
          <w:sz w:val="20"/>
        </w:rPr>
        <w:t>that</w:t>
      </w:r>
      <w:r>
        <w:rPr>
          <w:spacing w:val="-9"/>
          <w:sz w:val="20"/>
        </w:rPr>
        <w:t xml:space="preserve"> </w:t>
      </w:r>
      <w:r>
        <w:rPr>
          <w:sz w:val="20"/>
        </w:rPr>
        <w:t>these</w:t>
      </w:r>
      <w:r>
        <w:rPr>
          <w:spacing w:val="-9"/>
          <w:sz w:val="20"/>
        </w:rPr>
        <w:t xml:space="preserve"> </w:t>
      </w:r>
      <w:r>
        <w:rPr>
          <w:sz w:val="20"/>
        </w:rPr>
        <w:t>criteria</w:t>
      </w:r>
      <w:r>
        <w:rPr>
          <w:spacing w:val="-9"/>
          <w:sz w:val="20"/>
        </w:rPr>
        <w:t xml:space="preserve"> </w:t>
      </w:r>
      <w:proofErr w:type="gramStart"/>
      <w:r>
        <w:rPr>
          <w:sz w:val="20"/>
        </w:rPr>
        <w:t>are</w:t>
      </w:r>
      <w:r>
        <w:rPr>
          <w:spacing w:val="-8"/>
          <w:sz w:val="20"/>
        </w:rPr>
        <w:t xml:space="preserve"> </w:t>
      </w:r>
      <w:r>
        <w:rPr>
          <w:sz w:val="20"/>
        </w:rPr>
        <w:t>only</w:t>
      </w:r>
      <w:r>
        <w:rPr>
          <w:spacing w:val="-10"/>
          <w:sz w:val="20"/>
        </w:rPr>
        <w:t xml:space="preserve"> </w:t>
      </w:r>
      <w:r>
        <w:rPr>
          <w:sz w:val="20"/>
        </w:rPr>
        <w:t>meant</w:t>
      </w:r>
      <w:proofErr w:type="gramEnd"/>
      <w:r>
        <w:rPr>
          <w:spacing w:val="-5"/>
          <w:sz w:val="20"/>
        </w:rPr>
        <w:t xml:space="preserve"> </w:t>
      </w:r>
      <w:r>
        <w:rPr>
          <w:sz w:val="20"/>
        </w:rPr>
        <w:t>to</w:t>
      </w:r>
      <w:r>
        <w:rPr>
          <w:spacing w:val="-11"/>
          <w:sz w:val="20"/>
        </w:rPr>
        <w:t xml:space="preserve"> </w:t>
      </w:r>
      <w:r>
        <w:rPr>
          <w:sz w:val="20"/>
        </w:rPr>
        <w:t>apply to</w:t>
      </w:r>
      <w:r>
        <w:rPr>
          <w:spacing w:val="-13"/>
          <w:sz w:val="20"/>
        </w:rPr>
        <w:t xml:space="preserve"> </w:t>
      </w:r>
      <w:r>
        <w:rPr>
          <w:sz w:val="20"/>
        </w:rPr>
        <w:t>individually</w:t>
      </w:r>
      <w:r>
        <w:rPr>
          <w:spacing w:val="-12"/>
          <w:sz w:val="20"/>
        </w:rPr>
        <w:t xml:space="preserve"> </w:t>
      </w:r>
      <w:r>
        <w:rPr>
          <w:sz w:val="20"/>
        </w:rPr>
        <w:t>sold</w:t>
      </w:r>
      <w:r>
        <w:rPr>
          <w:spacing w:val="-12"/>
          <w:sz w:val="20"/>
        </w:rPr>
        <w:t xml:space="preserve"> </w:t>
      </w:r>
      <w:r>
        <w:rPr>
          <w:sz w:val="20"/>
        </w:rPr>
        <w:t>food</w:t>
      </w:r>
      <w:r>
        <w:rPr>
          <w:spacing w:val="-12"/>
          <w:sz w:val="20"/>
        </w:rPr>
        <w:t xml:space="preserve"> </w:t>
      </w:r>
      <w:r>
        <w:rPr>
          <w:sz w:val="20"/>
        </w:rPr>
        <w:t>and</w:t>
      </w:r>
      <w:r>
        <w:rPr>
          <w:spacing w:val="-12"/>
          <w:sz w:val="20"/>
        </w:rPr>
        <w:t xml:space="preserve"> </w:t>
      </w:r>
      <w:r>
        <w:rPr>
          <w:sz w:val="20"/>
        </w:rPr>
        <w:t>that</w:t>
      </w:r>
      <w:r>
        <w:rPr>
          <w:spacing w:val="-12"/>
          <w:sz w:val="20"/>
        </w:rPr>
        <w:t xml:space="preserve"> </w:t>
      </w:r>
      <w:r>
        <w:rPr>
          <w:sz w:val="20"/>
        </w:rPr>
        <w:t>food</w:t>
      </w:r>
      <w:r>
        <w:rPr>
          <w:spacing w:val="-12"/>
          <w:sz w:val="20"/>
        </w:rPr>
        <w:t xml:space="preserve"> </w:t>
      </w:r>
      <w:r>
        <w:rPr>
          <w:sz w:val="20"/>
        </w:rPr>
        <w:t>sold</w:t>
      </w:r>
      <w:r>
        <w:rPr>
          <w:spacing w:val="-12"/>
          <w:sz w:val="20"/>
        </w:rPr>
        <w:t xml:space="preserve"> </w:t>
      </w:r>
      <w:r>
        <w:rPr>
          <w:sz w:val="20"/>
        </w:rPr>
        <w:t>as</w:t>
      </w:r>
      <w:r>
        <w:rPr>
          <w:spacing w:val="-13"/>
          <w:sz w:val="20"/>
        </w:rPr>
        <w:t xml:space="preserve"> </w:t>
      </w:r>
      <w:r>
        <w:rPr>
          <w:sz w:val="20"/>
        </w:rPr>
        <w:t>part</w:t>
      </w:r>
      <w:r>
        <w:rPr>
          <w:spacing w:val="-12"/>
          <w:sz w:val="20"/>
        </w:rPr>
        <w:t xml:space="preserve"> </w:t>
      </w:r>
      <w:r>
        <w:rPr>
          <w:sz w:val="20"/>
        </w:rPr>
        <w:t>of</w:t>
      </w:r>
      <w:r>
        <w:rPr>
          <w:spacing w:val="-13"/>
          <w:sz w:val="20"/>
        </w:rPr>
        <w:t xml:space="preserve"> </w:t>
      </w:r>
      <w:r>
        <w:rPr>
          <w:sz w:val="20"/>
        </w:rPr>
        <w:t>a</w:t>
      </w:r>
      <w:r>
        <w:rPr>
          <w:spacing w:val="-11"/>
          <w:sz w:val="20"/>
        </w:rPr>
        <w:t xml:space="preserve"> </w:t>
      </w:r>
      <w:r>
        <w:rPr>
          <w:sz w:val="20"/>
        </w:rPr>
        <w:t>reimbursable</w:t>
      </w:r>
      <w:r>
        <w:rPr>
          <w:spacing w:val="-12"/>
          <w:sz w:val="20"/>
        </w:rPr>
        <w:t xml:space="preserve"> </w:t>
      </w:r>
      <w:r>
        <w:rPr>
          <w:sz w:val="20"/>
        </w:rPr>
        <w:t>school</w:t>
      </w:r>
      <w:r>
        <w:rPr>
          <w:spacing w:val="-10"/>
          <w:sz w:val="20"/>
        </w:rPr>
        <w:t xml:space="preserve"> </w:t>
      </w:r>
      <w:r>
        <w:rPr>
          <w:sz w:val="20"/>
        </w:rPr>
        <w:t>meal</w:t>
      </w:r>
      <w:r>
        <w:rPr>
          <w:spacing w:val="-10"/>
          <w:sz w:val="20"/>
        </w:rPr>
        <w:t xml:space="preserve"> </w:t>
      </w:r>
      <w:r>
        <w:rPr>
          <w:sz w:val="20"/>
        </w:rPr>
        <w:t>may</w:t>
      </w:r>
      <w:r>
        <w:rPr>
          <w:spacing w:val="-11"/>
          <w:sz w:val="20"/>
        </w:rPr>
        <w:t xml:space="preserve"> </w:t>
      </w:r>
      <w:r>
        <w:rPr>
          <w:sz w:val="20"/>
        </w:rPr>
        <w:t>not</w:t>
      </w:r>
      <w:r>
        <w:rPr>
          <w:spacing w:val="-13"/>
          <w:sz w:val="20"/>
        </w:rPr>
        <w:t xml:space="preserve"> </w:t>
      </w:r>
      <w:r>
        <w:rPr>
          <w:sz w:val="20"/>
        </w:rPr>
        <w:t>necessarily</w:t>
      </w:r>
      <w:r>
        <w:rPr>
          <w:spacing w:val="-12"/>
          <w:sz w:val="20"/>
        </w:rPr>
        <w:t xml:space="preserve"> </w:t>
      </w:r>
      <w:r>
        <w:rPr>
          <w:sz w:val="20"/>
        </w:rPr>
        <w:t>meet</w:t>
      </w:r>
      <w:r>
        <w:rPr>
          <w:spacing w:val="-13"/>
          <w:sz w:val="20"/>
        </w:rPr>
        <w:t xml:space="preserve"> </w:t>
      </w:r>
      <w:r>
        <w:rPr>
          <w:sz w:val="20"/>
        </w:rPr>
        <w:t>these</w:t>
      </w:r>
      <w:r>
        <w:rPr>
          <w:spacing w:val="-12"/>
          <w:sz w:val="20"/>
        </w:rPr>
        <w:t xml:space="preserve"> </w:t>
      </w:r>
      <w:r>
        <w:rPr>
          <w:sz w:val="20"/>
        </w:rPr>
        <w:t>criteria although</w:t>
      </w:r>
      <w:r>
        <w:rPr>
          <w:spacing w:val="-4"/>
          <w:sz w:val="20"/>
        </w:rPr>
        <w:t xml:space="preserve"> </w:t>
      </w:r>
      <w:r>
        <w:rPr>
          <w:sz w:val="20"/>
        </w:rPr>
        <w:t>menus</w:t>
      </w:r>
      <w:r>
        <w:rPr>
          <w:spacing w:val="-4"/>
          <w:sz w:val="20"/>
        </w:rPr>
        <w:t xml:space="preserve"> </w:t>
      </w:r>
      <w:r>
        <w:rPr>
          <w:sz w:val="20"/>
        </w:rPr>
        <w:t>meet</w:t>
      </w:r>
      <w:r>
        <w:rPr>
          <w:spacing w:val="-5"/>
          <w:sz w:val="20"/>
        </w:rPr>
        <w:t xml:space="preserve"> </w:t>
      </w:r>
      <w:r>
        <w:rPr>
          <w:sz w:val="20"/>
        </w:rPr>
        <w:t>the</w:t>
      </w:r>
      <w:r>
        <w:rPr>
          <w:spacing w:val="-3"/>
          <w:sz w:val="20"/>
        </w:rPr>
        <w:t xml:space="preserve"> </w:t>
      </w:r>
      <w:r>
        <w:rPr>
          <w:sz w:val="20"/>
        </w:rPr>
        <w:t>nutrition</w:t>
      </w:r>
      <w:r>
        <w:rPr>
          <w:spacing w:val="-6"/>
          <w:sz w:val="20"/>
        </w:rPr>
        <w:t xml:space="preserve"> </w:t>
      </w:r>
      <w:r>
        <w:rPr>
          <w:sz w:val="20"/>
        </w:rPr>
        <w:t>standards</w:t>
      </w:r>
      <w:r>
        <w:rPr>
          <w:spacing w:val="-5"/>
          <w:sz w:val="20"/>
        </w:rPr>
        <w:t xml:space="preserve"> </w:t>
      </w:r>
      <w:r>
        <w:rPr>
          <w:sz w:val="20"/>
        </w:rPr>
        <w:t>set</w:t>
      </w:r>
      <w:r>
        <w:rPr>
          <w:spacing w:val="-5"/>
          <w:sz w:val="20"/>
        </w:rPr>
        <w:t xml:space="preserve"> </w:t>
      </w:r>
      <w:r>
        <w:rPr>
          <w:sz w:val="20"/>
        </w:rPr>
        <w:t>by</w:t>
      </w:r>
      <w:r>
        <w:rPr>
          <w:spacing w:val="-6"/>
          <w:sz w:val="20"/>
        </w:rPr>
        <w:t xml:space="preserve"> </w:t>
      </w:r>
      <w:r>
        <w:rPr>
          <w:sz w:val="20"/>
        </w:rPr>
        <w:t>the</w:t>
      </w:r>
      <w:r>
        <w:rPr>
          <w:spacing w:val="-3"/>
          <w:sz w:val="20"/>
        </w:rPr>
        <w:t xml:space="preserve"> </w:t>
      </w:r>
      <w:r>
        <w:rPr>
          <w:sz w:val="20"/>
        </w:rPr>
        <w:t>U.S.</w:t>
      </w:r>
      <w:r>
        <w:rPr>
          <w:spacing w:val="-3"/>
          <w:sz w:val="20"/>
        </w:rPr>
        <w:t xml:space="preserve"> </w:t>
      </w:r>
      <w:r>
        <w:rPr>
          <w:sz w:val="20"/>
        </w:rPr>
        <w:t>Department of</w:t>
      </w:r>
      <w:r>
        <w:rPr>
          <w:spacing w:val="-5"/>
          <w:sz w:val="20"/>
        </w:rPr>
        <w:t xml:space="preserve"> </w:t>
      </w:r>
      <w:r>
        <w:rPr>
          <w:sz w:val="20"/>
        </w:rPr>
        <w:t>Agriculture</w:t>
      </w:r>
      <w:r>
        <w:rPr>
          <w:spacing w:val="-3"/>
          <w:sz w:val="20"/>
        </w:rPr>
        <w:t xml:space="preserve"> </w:t>
      </w:r>
      <w:r>
        <w:rPr>
          <w:sz w:val="20"/>
        </w:rPr>
        <w:t>for</w:t>
      </w:r>
      <w:r>
        <w:rPr>
          <w:spacing w:val="-5"/>
          <w:sz w:val="20"/>
        </w:rPr>
        <w:t xml:space="preserve"> </w:t>
      </w:r>
      <w:r>
        <w:rPr>
          <w:sz w:val="20"/>
        </w:rPr>
        <w:t>school</w:t>
      </w:r>
      <w:r>
        <w:rPr>
          <w:spacing w:val="40"/>
          <w:sz w:val="20"/>
        </w:rPr>
        <w:t xml:space="preserve"> </w:t>
      </w:r>
      <w:r>
        <w:rPr>
          <w:sz w:val="20"/>
        </w:rPr>
        <w:t>meals.</w:t>
      </w:r>
      <w:r>
        <w:rPr>
          <w:spacing w:val="-3"/>
          <w:sz w:val="20"/>
        </w:rPr>
        <w:t xml:space="preserve"> </w:t>
      </w:r>
      <w:r>
        <w:rPr>
          <w:sz w:val="20"/>
        </w:rPr>
        <w:t>Local</w:t>
      </w:r>
      <w:r>
        <w:rPr>
          <w:spacing w:val="-5"/>
          <w:sz w:val="20"/>
        </w:rPr>
        <w:t xml:space="preserve"> </w:t>
      </w:r>
      <w:r>
        <w:rPr>
          <w:sz w:val="20"/>
        </w:rPr>
        <w:t>policy makers</w:t>
      </w:r>
      <w:r>
        <w:rPr>
          <w:spacing w:val="-8"/>
          <w:sz w:val="20"/>
        </w:rPr>
        <w:t xml:space="preserve"> </w:t>
      </w:r>
      <w:r>
        <w:rPr>
          <w:sz w:val="20"/>
        </w:rPr>
        <w:t>may</w:t>
      </w:r>
      <w:r>
        <w:rPr>
          <w:spacing w:val="-8"/>
          <w:sz w:val="20"/>
        </w:rPr>
        <w:t xml:space="preserve"> </w:t>
      </w:r>
      <w:r>
        <w:rPr>
          <w:sz w:val="20"/>
        </w:rPr>
        <w:t>wish</w:t>
      </w:r>
      <w:r>
        <w:rPr>
          <w:spacing w:val="-8"/>
          <w:sz w:val="20"/>
        </w:rPr>
        <w:t xml:space="preserve"> </w:t>
      </w:r>
      <w:r>
        <w:rPr>
          <w:sz w:val="20"/>
        </w:rPr>
        <w:t>to</w:t>
      </w:r>
      <w:r>
        <w:rPr>
          <w:spacing w:val="-3"/>
          <w:sz w:val="20"/>
        </w:rPr>
        <w:t xml:space="preserve"> </w:t>
      </w:r>
      <w:r>
        <w:rPr>
          <w:sz w:val="20"/>
        </w:rPr>
        <w:t>modify</w:t>
      </w:r>
      <w:r>
        <w:rPr>
          <w:spacing w:val="-10"/>
          <w:sz w:val="20"/>
        </w:rPr>
        <w:t xml:space="preserve"> </w:t>
      </w:r>
      <w:r>
        <w:rPr>
          <w:sz w:val="20"/>
        </w:rPr>
        <w:t>the</w:t>
      </w:r>
      <w:r>
        <w:rPr>
          <w:spacing w:val="-6"/>
          <w:sz w:val="20"/>
        </w:rPr>
        <w:t xml:space="preserve"> </w:t>
      </w:r>
      <w:r>
        <w:rPr>
          <w:sz w:val="20"/>
        </w:rPr>
        <w:t>standards</w:t>
      </w:r>
      <w:r>
        <w:rPr>
          <w:spacing w:val="-7"/>
          <w:sz w:val="20"/>
        </w:rPr>
        <w:t xml:space="preserve"> </w:t>
      </w:r>
      <w:r>
        <w:rPr>
          <w:sz w:val="20"/>
        </w:rPr>
        <w:t>but</w:t>
      </w:r>
      <w:r>
        <w:rPr>
          <w:spacing w:val="-7"/>
          <w:sz w:val="20"/>
        </w:rPr>
        <w:t xml:space="preserve"> </w:t>
      </w:r>
      <w:r>
        <w:rPr>
          <w:sz w:val="20"/>
        </w:rPr>
        <w:t>should</w:t>
      </w:r>
      <w:r>
        <w:rPr>
          <w:spacing w:val="-6"/>
          <w:sz w:val="20"/>
        </w:rPr>
        <w:t xml:space="preserve"> </w:t>
      </w:r>
      <w:r>
        <w:rPr>
          <w:sz w:val="20"/>
        </w:rPr>
        <w:t>be</w:t>
      </w:r>
      <w:r>
        <w:rPr>
          <w:spacing w:val="-6"/>
          <w:sz w:val="20"/>
        </w:rPr>
        <w:t xml:space="preserve"> </w:t>
      </w:r>
      <w:r>
        <w:rPr>
          <w:sz w:val="20"/>
        </w:rPr>
        <w:t>aware</w:t>
      </w:r>
      <w:r>
        <w:rPr>
          <w:spacing w:val="-6"/>
          <w:sz w:val="20"/>
        </w:rPr>
        <w:t xml:space="preserve"> </w:t>
      </w:r>
      <w:r>
        <w:rPr>
          <w:sz w:val="20"/>
        </w:rPr>
        <w:t>that</w:t>
      </w:r>
      <w:r>
        <w:rPr>
          <w:spacing w:val="-6"/>
          <w:sz w:val="20"/>
        </w:rPr>
        <w:t xml:space="preserve"> </w:t>
      </w:r>
      <w:r>
        <w:rPr>
          <w:sz w:val="20"/>
        </w:rPr>
        <w:t>this may</w:t>
      </w:r>
      <w:r>
        <w:rPr>
          <w:spacing w:val="-11"/>
          <w:sz w:val="20"/>
        </w:rPr>
        <w:t xml:space="preserve"> </w:t>
      </w:r>
      <w:r>
        <w:rPr>
          <w:sz w:val="20"/>
        </w:rPr>
        <w:t>make</w:t>
      </w:r>
      <w:r>
        <w:rPr>
          <w:spacing w:val="-6"/>
          <w:sz w:val="20"/>
        </w:rPr>
        <w:t xml:space="preserve"> </w:t>
      </w:r>
      <w:r>
        <w:rPr>
          <w:sz w:val="20"/>
        </w:rPr>
        <w:t>schools</w:t>
      </w:r>
      <w:r>
        <w:rPr>
          <w:spacing w:val="-7"/>
          <w:sz w:val="20"/>
        </w:rPr>
        <w:t xml:space="preserve"> </w:t>
      </w:r>
      <w:r>
        <w:rPr>
          <w:sz w:val="20"/>
        </w:rPr>
        <w:t>ineligible</w:t>
      </w:r>
      <w:r>
        <w:rPr>
          <w:spacing w:val="-13"/>
          <w:sz w:val="20"/>
        </w:rPr>
        <w:t xml:space="preserve"> </w:t>
      </w:r>
      <w:r>
        <w:rPr>
          <w:sz w:val="20"/>
        </w:rPr>
        <w:t>to</w:t>
      </w:r>
      <w:r>
        <w:rPr>
          <w:spacing w:val="-9"/>
          <w:sz w:val="20"/>
        </w:rPr>
        <w:t xml:space="preserve"> </w:t>
      </w:r>
      <w:r>
        <w:rPr>
          <w:sz w:val="20"/>
        </w:rPr>
        <w:t>meet</w:t>
      </w:r>
      <w:r>
        <w:rPr>
          <w:spacing w:val="-13"/>
          <w:sz w:val="20"/>
        </w:rPr>
        <w:t xml:space="preserve"> </w:t>
      </w:r>
      <w:r>
        <w:rPr>
          <w:sz w:val="20"/>
        </w:rPr>
        <w:t>the</w:t>
      </w:r>
      <w:r>
        <w:rPr>
          <w:spacing w:val="-12"/>
          <w:sz w:val="20"/>
        </w:rPr>
        <w:t xml:space="preserve"> </w:t>
      </w:r>
      <w:r>
        <w:rPr>
          <w:sz w:val="20"/>
        </w:rPr>
        <w:t xml:space="preserve">criteria for the </w:t>
      </w:r>
      <w:proofErr w:type="spellStart"/>
      <w:r>
        <w:rPr>
          <w:i/>
          <w:sz w:val="20"/>
        </w:rPr>
        <w:t>HealthierUS</w:t>
      </w:r>
      <w:proofErr w:type="spellEnd"/>
      <w:r>
        <w:rPr>
          <w:i/>
          <w:sz w:val="20"/>
        </w:rPr>
        <w:t xml:space="preserve"> School Challenge.</w:t>
      </w:r>
    </w:p>
    <w:p w:rsidR="0034132F" w:rsidRDefault="009C15A3">
      <w:pPr>
        <w:spacing w:before="228"/>
        <w:ind w:left="400"/>
        <w:jc w:val="both"/>
        <w:rPr>
          <w:sz w:val="20"/>
        </w:rPr>
      </w:pPr>
      <w:r>
        <w:rPr>
          <w:sz w:val="20"/>
        </w:rPr>
        <w:t>**The</w:t>
      </w:r>
      <w:r>
        <w:rPr>
          <w:spacing w:val="-5"/>
          <w:sz w:val="20"/>
        </w:rPr>
        <w:t xml:space="preserve"> </w:t>
      </w:r>
      <w:r>
        <w:rPr>
          <w:i/>
          <w:sz w:val="20"/>
        </w:rPr>
        <w:t>Dietary</w:t>
      </w:r>
      <w:r>
        <w:rPr>
          <w:i/>
          <w:spacing w:val="-4"/>
          <w:sz w:val="20"/>
        </w:rPr>
        <w:t xml:space="preserve"> </w:t>
      </w:r>
      <w:r>
        <w:rPr>
          <w:i/>
          <w:sz w:val="20"/>
        </w:rPr>
        <w:t>Guidelines</w:t>
      </w:r>
      <w:r>
        <w:rPr>
          <w:i/>
          <w:spacing w:val="-6"/>
          <w:sz w:val="20"/>
        </w:rPr>
        <w:t xml:space="preserve"> </w:t>
      </w:r>
      <w:r>
        <w:rPr>
          <w:i/>
          <w:sz w:val="20"/>
        </w:rPr>
        <w:t>for</w:t>
      </w:r>
      <w:r>
        <w:rPr>
          <w:i/>
          <w:spacing w:val="-2"/>
          <w:sz w:val="20"/>
        </w:rPr>
        <w:t xml:space="preserve"> </w:t>
      </w:r>
      <w:r>
        <w:rPr>
          <w:i/>
          <w:sz w:val="20"/>
        </w:rPr>
        <w:t>Americans</w:t>
      </w:r>
      <w:r>
        <w:rPr>
          <w:i/>
          <w:spacing w:val="-6"/>
          <w:sz w:val="20"/>
        </w:rPr>
        <w:t xml:space="preserve"> </w:t>
      </w:r>
      <w:r>
        <w:rPr>
          <w:i/>
          <w:sz w:val="20"/>
        </w:rPr>
        <w:t>2005</w:t>
      </w:r>
      <w:r>
        <w:rPr>
          <w:i/>
          <w:spacing w:val="1"/>
          <w:sz w:val="20"/>
        </w:rPr>
        <w:t xml:space="preserve"> </w:t>
      </w:r>
      <w:r>
        <w:rPr>
          <w:sz w:val="20"/>
        </w:rPr>
        <w:t>recommend</w:t>
      </w:r>
      <w:r>
        <w:rPr>
          <w:spacing w:val="-4"/>
          <w:sz w:val="20"/>
        </w:rPr>
        <w:t xml:space="preserve"> </w:t>
      </w:r>
      <w:r>
        <w:rPr>
          <w:sz w:val="20"/>
        </w:rPr>
        <w:t>a</w:t>
      </w:r>
      <w:r>
        <w:rPr>
          <w:spacing w:val="-2"/>
          <w:sz w:val="20"/>
        </w:rPr>
        <w:t xml:space="preserve"> </w:t>
      </w:r>
      <w:r>
        <w:rPr>
          <w:sz w:val="20"/>
        </w:rPr>
        <w:t>total</w:t>
      </w:r>
      <w:r>
        <w:rPr>
          <w:spacing w:val="-5"/>
          <w:sz w:val="20"/>
        </w:rPr>
        <w:t xml:space="preserve"> </w:t>
      </w:r>
      <w:r>
        <w:rPr>
          <w:sz w:val="20"/>
        </w:rPr>
        <w:t>fat</w:t>
      </w:r>
      <w:r>
        <w:rPr>
          <w:spacing w:val="-4"/>
          <w:sz w:val="20"/>
        </w:rPr>
        <w:t xml:space="preserve"> </w:t>
      </w:r>
      <w:r>
        <w:rPr>
          <w:sz w:val="20"/>
        </w:rPr>
        <w:t>intake</w:t>
      </w:r>
      <w:r>
        <w:rPr>
          <w:spacing w:val="-5"/>
          <w:sz w:val="20"/>
        </w:rPr>
        <w:t xml:space="preserve"> </w:t>
      </w:r>
      <w:r>
        <w:rPr>
          <w:sz w:val="20"/>
        </w:rPr>
        <w:t>of</w:t>
      </w:r>
      <w:r>
        <w:rPr>
          <w:spacing w:val="-6"/>
          <w:sz w:val="20"/>
        </w:rPr>
        <w:t xml:space="preserve"> </w:t>
      </w:r>
      <w:r>
        <w:rPr>
          <w:sz w:val="20"/>
        </w:rPr>
        <w:t>20</w:t>
      </w:r>
      <w:r>
        <w:rPr>
          <w:spacing w:val="-3"/>
          <w:sz w:val="20"/>
        </w:rPr>
        <w:t xml:space="preserve"> </w:t>
      </w:r>
      <w:r>
        <w:rPr>
          <w:sz w:val="20"/>
        </w:rPr>
        <w:t>to</w:t>
      </w:r>
      <w:r>
        <w:rPr>
          <w:spacing w:val="-4"/>
          <w:sz w:val="20"/>
        </w:rPr>
        <w:t xml:space="preserve"> </w:t>
      </w:r>
      <w:r>
        <w:rPr>
          <w:sz w:val="20"/>
        </w:rPr>
        <w:t>35%</w:t>
      </w:r>
      <w:r>
        <w:rPr>
          <w:spacing w:val="-5"/>
          <w:sz w:val="20"/>
        </w:rPr>
        <w:t xml:space="preserve"> </w:t>
      </w:r>
      <w:r>
        <w:rPr>
          <w:sz w:val="20"/>
        </w:rPr>
        <w:t>for</w:t>
      </w:r>
      <w:r>
        <w:rPr>
          <w:spacing w:val="-5"/>
          <w:sz w:val="20"/>
        </w:rPr>
        <w:t xml:space="preserve"> </w:t>
      </w:r>
      <w:r>
        <w:rPr>
          <w:sz w:val="20"/>
        </w:rPr>
        <w:t>school-age</w:t>
      </w:r>
      <w:r>
        <w:rPr>
          <w:spacing w:val="-4"/>
          <w:sz w:val="20"/>
        </w:rPr>
        <w:t xml:space="preserve"> </w:t>
      </w:r>
      <w:r>
        <w:rPr>
          <w:spacing w:val="-2"/>
          <w:sz w:val="20"/>
        </w:rPr>
        <w:t>children.</w:t>
      </w:r>
    </w:p>
    <w:p w:rsidR="0034132F" w:rsidRDefault="0034132F">
      <w:pPr>
        <w:jc w:val="both"/>
        <w:rPr>
          <w:sz w:val="20"/>
        </w:rPr>
        <w:sectPr w:rsidR="0034132F">
          <w:pgSz w:w="12240" w:h="15840"/>
          <w:pgMar w:top="1360" w:right="940" w:bottom="1420" w:left="1040" w:header="0" w:footer="1236" w:gutter="0"/>
          <w:cols w:space="720"/>
        </w:sectPr>
      </w:pPr>
    </w:p>
    <w:p w:rsidR="0034132F" w:rsidRDefault="009C15A3">
      <w:pPr>
        <w:pStyle w:val="Heading1"/>
        <w:spacing w:before="74"/>
        <w:ind w:left="445"/>
        <w:jc w:val="center"/>
      </w:pPr>
      <w:r>
        <w:rPr>
          <w:noProof/>
          <w:lang w:val="es-ES" w:eastAsia="es-ES"/>
        </w:rPr>
        <w:drawing>
          <wp:anchor distT="0" distB="0" distL="0" distR="0" simplePos="0" relativeHeight="487587840" behindDoc="1" locked="0" layoutInCell="1" allowOverlap="1">
            <wp:simplePos x="0" y="0"/>
            <wp:positionH relativeFrom="page">
              <wp:posOffset>3165348</wp:posOffset>
            </wp:positionH>
            <wp:positionV relativeFrom="paragraph">
              <wp:posOffset>229108</wp:posOffset>
            </wp:positionV>
            <wp:extent cx="1491306" cy="532066"/>
            <wp:effectExtent l="0" t="0" r="0" b="0"/>
            <wp:wrapTopAndBottom/>
            <wp:docPr id="3" name="Image 3" descr="cid:image001.png@01D54213.BE2909B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id:image001.png@01D54213.BE2909B0"/>
                    <pic:cNvPicPr/>
                  </pic:nvPicPr>
                  <pic:blipFill>
                    <a:blip r:embed="rId7" cstate="print"/>
                    <a:stretch>
                      <a:fillRect/>
                    </a:stretch>
                  </pic:blipFill>
                  <pic:spPr>
                    <a:xfrm>
                      <a:off x="0" y="0"/>
                      <a:ext cx="1491306" cy="532066"/>
                    </a:xfrm>
                    <a:prstGeom prst="rect">
                      <a:avLst/>
                    </a:prstGeom>
                  </pic:spPr>
                </pic:pic>
              </a:graphicData>
            </a:graphic>
          </wp:anchor>
        </w:drawing>
      </w:r>
      <w:r>
        <w:t>Attachment</w:t>
      </w:r>
      <w:r>
        <w:rPr>
          <w:spacing w:val="-3"/>
        </w:rPr>
        <w:t xml:space="preserve"> </w:t>
      </w:r>
      <w:r>
        <w:rPr>
          <w:spacing w:val="-10"/>
        </w:rPr>
        <w:t>B</w:t>
      </w:r>
    </w:p>
    <w:p w:rsidR="0034132F" w:rsidRDefault="009C15A3">
      <w:pPr>
        <w:spacing w:before="186" w:line="267" w:lineRule="exact"/>
        <w:ind w:left="837" w:right="452"/>
        <w:jc w:val="center"/>
        <w:rPr>
          <w:rFonts w:ascii="Calibri"/>
          <w:b/>
        </w:rPr>
      </w:pPr>
      <w:r>
        <w:rPr>
          <w:rFonts w:ascii="Calibri"/>
          <w:b/>
        </w:rPr>
        <w:t>Galapagos</w:t>
      </w:r>
      <w:r>
        <w:rPr>
          <w:rFonts w:ascii="Calibri"/>
          <w:b/>
          <w:spacing w:val="-8"/>
        </w:rPr>
        <w:t xml:space="preserve"> </w:t>
      </w:r>
      <w:r>
        <w:rPr>
          <w:rFonts w:ascii="Calibri"/>
          <w:b/>
        </w:rPr>
        <w:t>Rockford</w:t>
      </w:r>
      <w:r>
        <w:rPr>
          <w:rFonts w:ascii="Calibri"/>
          <w:b/>
          <w:spacing w:val="-6"/>
        </w:rPr>
        <w:t xml:space="preserve"> </w:t>
      </w:r>
      <w:r>
        <w:rPr>
          <w:rFonts w:ascii="Calibri"/>
          <w:b/>
        </w:rPr>
        <w:t>food</w:t>
      </w:r>
      <w:r>
        <w:rPr>
          <w:rFonts w:ascii="Calibri"/>
          <w:b/>
          <w:spacing w:val="-6"/>
        </w:rPr>
        <w:t xml:space="preserve"> </w:t>
      </w:r>
      <w:r>
        <w:rPr>
          <w:rFonts w:ascii="Calibri"/>
          <w:b/>
        </w:rPr>
        <w:t>guidelines</w:t>
      </w:r>
      <w:r>
        <w:rPr>
          <w:rFonts w:ascii="Calibri"/>
          <w:b/>
          <w:spacing w:val="-6"/>
        </w:rPr>
        <w:t xml:space="preserve"> </w:t>
      </w:r>
      <w:r>
        <w:rPr>
          <w:rFonts w:ascii="Calibri"/>
          <w:b/>
        </w:rPr>
        <w:t>to</w:t>
      </w:r>
      <w:r>
        <w:rPr>
          <w:rFonts w:ascii="Calibri"/>
          <w:b/>
          <w:spacing w:val="-6"/>
        </w:rPr>
        <w:t xml:space="preserve"> </w:t>
      </w:r>
      <w:r>
        <w:rPr>
          <w:rFonts w:ascii="Calibri"/>
          <w:b/>
        </w:rPr>
        <w:t>of</w:t>
      </w:r>
      <w:r>
        <w:rPr>
          <w:rFonts w:ascii="Calibri"/>
          <w:b/>
          <w:spacing w:val="-6"/>
        </w:rPr>
        <w:t xml:space="preserve"> </w:t>
      </w:r>
      <w:r>
        <w:rPr>
          <w:rFonts w:ascii="Calibri"/>
          <w:b/>
        </w:rPr>
        <w:t>promote</w:t>
      </w:r>
      <w:r>
        <w:rPr>
          <w:rFonts w:ascii="Calibri"/>
          <w:b/>
          <w:spacing w:val="-5"/>
        </w:rPr>
        <w:t xml:space="preserve"> </w:t>
      </w:r>
      <w:r>
        <w:rPr>
          <w:rFonts w:ascii="Calibri"/>
          <w:b/>
        </w:rPr>
        <w:t>healthy,</w:t>
      </w:r>
      <w:r>
        <w:rPr>
          <w:rFonts w:ascii="Calibri"/>
          <w:b/>
          <w:spacing w:val="-4"/>
        </w:rPr>
        <w:t xml:space="preserve"> </w:t>
      </w:r>
      <w:r>
        <w:rPr>
          <w:rFonts w:ascii="Calibri"/>
          <w:b/>
        </w:rPr>
        <w:t>productive</w:t>
      </w:r>
      <w:r>
        <w:rPr>
          <w:rFonts w:ascii="Calibri"/>
          <w:b/>
          <w:spacing w:val="-8"/>
        </w:rPr>
        <w:t xml:space="preserve"> </w:t>
      </w:r>
      <w:r>
        <w:rPr>
          <w:rFonts w:ascii="Calibri"/>
          <w:b/>
          <w:spacing w:val="-2"/>
        </w:rPr>
        <w:t>college-</w:t>
      </w:r>
    </w:p>
    <w:p w:rsidR="0034132F" w:rsidRDefault="009C15A3">
      <w:pPr>
        <w:spacing w:line="267" w:lineRule="exact"/>
        <w:ind w:left="385" w:right="837"/>
        <w:jc w:val="center"/>
        <w:rPr>
          <w:rFonts w:ascii="Calibri"/>
          <w:b/>
        </w:rPr>
      </w:pPr>
      <w:proofErr w:type="gramStart"/>
      <w:r>
        <w:rPr>
          <w:rFonts w:ascii="Calibri"/>
          <w:b/>
        </w:rPr>
        <w:t>bound</w:t>
      </w:r>
      <w:proofErr w:type="gramEnd"/>
      <w:r>
        <w:rPr>
          <w:rFonts w:ascii="Calibri"/>
          <w:b/>
          <w:spacing w:val="-8"/>
        </w:rPr>
        <w:t xml:space="preserve"> </w:t>
      </w:r>
      <w:r>
        <w:rPr>
          <w:rFonts w:ascii="Calibri"/>
          <w:b/>
          <w:spacing w:val="-2"/>
        </w:rPr>
        <w:t>scholars</w:t>
      </w:r>
    </w:p>
    <w:p w:rsidR="0034132F" w:rsidRDefault="0034132F">
      <w:pPr>
        <w:pStyle w:val="BodyText"/>
        <w:spacing w:before="4"/>
        <w:rPr>
          <w:rFonts w:ascii="Calibri"/>
          <w:b/>
          <w:sz w:val="10"/>
        </w:rPr>
      </w:pPr>
    </w:p>
    <w:tbl>
      <w:tblPr>
        <w:tblW w:w="0" w:type="auto"/>
        <w:tblInd w:w="122" w:type="dxa"/>
        <w:tblLayout w:type="fixed"/>
        <w:tblCellMar>
          <w:left w:w="0" w:type="dxa"/>
          <w:right w:w="0" w:type="dxa"/>
        </w:tblCellMar>
        <w:tblLook w:val="01E0" w:firstRow="1" w:lastRow="1" w:firstColumn="1" w:lastColumn="1" w:noHBand="0" w:noVBand="0"/>
      </w:tblPr>
      <w:tblGrid>
        <w:gridCol w:w="4789"/>
        <w:gridCol w:w="1392"/>
        <w:gridCol w:w="3840"/>
      </w:tblGrid>
      <w:tr w:rsidR="0034132F">
        <w:trPr>
          <w:trHeight w:val="316"/>
        </w:trPr>
        <w:tc>
          <w:tcPr>
            <w:tcW w:w="10021" w:type="dxa"/>
            <w:gridSpan w:val="3"/>
            <w:tcBorders>
              <w:top w:val="single" w:sz="8" w:space="0" w:color="000000"/>
              <w:left w:val="single" w:sz="8" w:space="0" w:color="000000"/>
              <w:bottom w:val="single" w:sz="8" w:space="0" w:color="000000"/>
              <w:right w:val="single" w:sz="8" w:space="0" w:color="000000"/>
            </w:tcBorders>
            <w:shd w:val="clear" w:color="auto" w:fill="BDBDBD"/>
          </w:tcPr>
          <w:p w:rsidR="0034132F" w:rsidRDefault="009C15A3">
            <w:pPr>
              <w:pStyle w:val="TableParagraph"/>
              <w:spacing w:before="42" w:line="254" w:lineRule="exact"/>
              <w:ind w:left="107"/>
              <w:rPr>
                <w:rFonts w:ascii="Calibri"/>
                <w:b/>
              </w:rPr>
            </w:pPr>
            <w:r>
              <w:rPr>
                <w:rFonts w:ascii="Calibri"/>
                <w:b/>
              </w:rPr>
              <w:t>Clues</w:t>
            </w:r>
            <w:r>
              <w:rPr>
                <w:rFonts w:ascii="Calibri"/>
                <w:b/>
                <w:spacing w:val="-4"/>
              </w:rPr>
              <w:t xml:space="preserve"> </w:t>
            </w:r>
            <w:r>
              <w:rPr>
                <w:rFonts w:ascii="Calibri"/>
                <w:b/>
              </w:rPr>
              <w:t>to</w:t>
            </w:r>
            <w:r>
              <w:rPr>
                <w:rFonts w:ascii="Calibri"/>
                <w:b/>
                <w:spacing w:val="-3"/>
              </w:rPr>
              <w:t xml:space="preserve"> </w:t>
            </w:r>
            <w:r>
              <w:rPr>
                <w:rFonts w:ascii="Calibri"/>
                <w:b/>
              </w:rPr>
              <w:t>help</w:t>
            </w:r>
            <w:r>
              <w:rPr>
                <w:rFonts w:ascii="Calibri"/>
                <w:b/>
                <w:spacing w:val="-2"/>
              </w:rPr>
              <w:t xml:space="preserve"> </w:t>
            </w:r>
            <w:r>
              <w:rPr>
                <w:rFonts w:ascii="Calibri"/>
                <w:b/>
              </w:rPr>
              <w:t>avoid</w:t>
            </w:r>
            <w:r>
              <w:rPr>
                <w:rFonts w:ascii="Calibri"/>
                <w:b/>
                <w:spacing w:val="-5"/>
              </w:rPr>
              <w:t xml:space="preserve"> </w:t>
            </w:r>
            <w:r>
              <w:rPr>
                <w:rFonts w:ascii="Calibri"/>
                <w:b/>
              </w:rPr>
              <w:t>certain</w:t>
            </w:r>
            <w:r>
              <w:rPr>
                <w:rFonts w:ascii="Calibri"/>
                <w:b/>
                <w:spacing w:val="-5"/>
              </w:rPr>
              <w:t xml:space="preserve"> </w:t>
            </w:r>
            <w:r>
              <w:rPr>
                <w:rFonts w:ascii="Calibri"/>
                <w:b/>
                <w:spacing w:val="-4"/>
              </w:rPr>
              <w:t>foods</w:t>
            </w:r>
          </w:p>
        </w:tc>
      </w:tr>
      <w:tr w:rsidR="0034132F">
        <w:trPr>
          <w:trHeight w:val="328"/>
        </w:trPr>
        <w:tc>
          <w:tcPr>
            <w:tcW w:w="4789" w:type="dxa"/>
            <w:tcBorders>
              <w:top w:val="single" w:sz="8" w:space="0" w:color="000000"/>
              <w:left w:val="single" w:sz="8" w:space="0" w:color="000000"/>
            </w:tcBorders>
          </w:tcPr>
          <w:p w:rsidR="0034132F" w:rsidRDefault="009C15A3">
            <w:pPr>
              <w:pStyle w:val="TableParagraph"/>
              <w:spacing w:before="25"/>
              <w:ind w:left="107"/>
              <w:rPr>
                <w:rFonts w:ascii="Calibri"/>
              </w:rPr>
            </w:pPr>
            <w:r>
              <w:rPr>
                <w:rFonts w:ascii="Calibri"/>
              </w:rPr>
              <w:t>Foods</w:t>
            </w:r>
            <w:r>
              <w:rPr>
                <w:rFonts w:ascii="Calibri"/>
                <w:spacing w:val="-2"/>
              </w:rPr>
              <w:t xml:space="preserve"> </w:t>
            </w:r>
            <w:r>
              <w:rPr>
                <w:rFonts w:ascii="Calibri"/>
              </w:rPr>
              <w:t>high</w:t>
            </w:r>
            <w:r>
              <w:rPr>
                <w:rFonts w:ascii="Calibri"/>
                <w:spacing w:val="-2"/>
              </w:rPr>
              <w:t xml:space="preserve"> </w:t>
            </w:r>
            <w:r>
              <w:rPr>
                <w:rFonts w:ascii="Calibri"/>
              </w:rPr>
              <w:t>in</w:t>
            </w:r>
            <w:r>
              <w:rPr>
                <w:rFonts w:ascii="Calibri"/>
                <w:spacing w:val="-1"/>
              </w:rPr>
              <w:t xml:space="preserve"> </w:t>
            </w:r>
            <w:r>
              <w:rPr>
                <w:rFonts w:ascii="Calibri"/>
                <w:spacing w:val="-2"/>
              </w:rPr>
              <w:t>sugars</w:t>
            </w:r>
          </w:p>
        </w:tc>
        <w:tc>
          <w:tcPr>
            <w:tcW w:w="1392" w:type="dxa"/>
            <w:tcBorders>
              <w:top w:val="single" w:sz="8" w:space="0" w:color="000000"/>
            </w:tcBorders>
          </w:tcPr>
          <w:p w:rsidR="0034132F" w:rsidRDefault="0034132F">
            <w:pPr>
              <w:pStyle w:val="TableParagraph"/>
            </w:pPr>
          </w:p>
        </w:tc>
        <w:tc>
          <w:tcPr>
            <w:tcW w:w="3840" w:type="dxa"/>
            <w:tcBorders>
              <w:top w:val="single" w:sz="8" w:space="0" w:color="000000"/>
              <w:right w:val="single" w:sz="8" w:space="0" w:color="000000"/>
            </w:tcBorders>
          </w:tcPr>
          <w:p w:rsidR="0034132F" w:rsidRDefault="0034132F">
            <w:pPr>
              <w:pStyle w:val="TableParagraph"/>
            </w:pPr>
          </w:p>
        </w:tc>
      </w:tr>
      <w:tr w:rsidR="0034132F">
        <w:trPr>
          <w:trHeight w:val="297"/>
        </w:trPr>
        <w:tc>
          <w:tcPr>
            <w:tcW w:w="4789" w:type="dxa"/>
            <w:tcBorders>
              <w:left w:val="single" w:sz="8" w:space="0" w:color="000000"/>
            </w:tcBorders>
          </w:tcPr>
          <w:p w:rsidR="0034132F" w:rsidRDefault="009C15A3">
            <w:pPr>
              <w:pStyle w:val="TableParagraph"/>
              <w:spacing w:line="263" w:lineRule="exact"/>
              <w:ind w:left="107"/>
              <w:rPr>
                <w:rFonts w:ascii="Calibri"/>
              </w:rPr>
            </w:pPr>
            <w:r>
              <w:rPr>
                <w:rFonts w:ascii="Calibri"/>
              </w:rPr>
              <w:t>Foods</w:t>
            </w:r>
            <w:r>
              <w:rPr>
                <w:rFonts w:ascii="Calibri"/>
                <w:spacing w:val="-3"/>
              </w:rPr>
              <w:t xml:space="preserve"> </w:t>
            </w:r>
            <w:r>
              <w:rPr>
                <w:rFonts w:ascii="Calibri"/>
              </w:rPr>
              <w:t>high</w:t>
            </w:r>
            <w:r>
              <w:rPr>
                <w:rFonts w:ascii="Calibri"/>
                <w:spacing w:val="-3"/>
              </w:rPr>
              <w:t xml:space="preserve"> </w:t>
            </w:r>
            <w:r>
              <w:rPr>
                <w:rFonts w:ascii="Calibri"/>
              </w:rPr>
              <w:t>in</w:t>
            </w:r>
            <w:r>
              <w:rPr>
                <w:rFonts w:ascii="Calibri"/>
                <w:spacing w:val="-2"/>
              </w:rPr>
              <w:t xml:space="preserve"> </w:t>
            </w:r>
            <w:r>
              <w:rPr>
                <w:rFonts w:ascii="Calibri"/>
              </w:rPr>
              <w:t>high</w:t>
            </w:r>
            <w:r>
              <w:rPr>
                <w:rFonts w:ascii="Calibri"/>
                <w:spacing w:val="-3"/>
              </w:rPr>
              <w:t xml:space="preserve"> </w:t>
            </w:r>
            <w:r>
              <w:rPr>
                <w:rFonts w:ascii="Calibri"/>
              </w:rPr>
              <w:t>fructose</w:t>
            </w:r>
            <w:r>
              <w:rPr>
                <w:rFonts w:ascii="Calibri"/>
                <w:spacing w:val="-3"/>
              </w:rPr>
              <w:t xml:space="preserve"> </w:t>
            </w:r>
            <w:r>
              <w:rPr>
                <w:rFonts w:ascii="Calibri"/>
              </w:rPr>
              <w:t>corn</w:t>
            </w:r>
            <w:r>
              <w:rPr>
                <w:rFonts w:ascii="Calibri"/>
                <w:spacing w:val="-3"/>
              </w:rPr>
              <w:t xml:space="preserve"> </w:t>
            </w:r>
            <w:r>
              <w:rPr>
                <w:rFonts w:ascii="Calibri"/>
                <w:spacing w:val="-4"/>
              </w:rPr>
              <w:t>syrup</w:t>
            </w:r>
          </w:p>
        </w:tc>
        <w:tc>
          <w:tcPr>
            <w:tcW w:w="1392" w:type="dxa"/>
          </w:tcPr>
          <w:p w:rsidR="0034132F" w:rsidRDefault="0034132F">
            <w:pPr>
              <w:pStyle w:val="TableParagraph"/>
            </w:pPr>
          </w:p>
        </w:tc>
        <w:tc>
          <w:tcPr>
            <w:tcW w:w="3840" w:type="dxa"/>
            <w:tcBorders>
              <w:right w:val="single" w:sz="8" w:space="0" w:color="000000"/>
            </w:tcBorders>
          </w:tcPr>
          <w:p w:rsidR="0034132F" w:rsidRDefault="0034132F">
            <w:pPr>
              <w:pStyle w:val="TableParagraph"/>
            </w:pPr>
          </w:p>
        </w:tc>
      </w:tr>
      <w:tr w:rsidR="0034132F">
        <w:trPr>
          <w:trHeight w:val="304"/>
        </w:trPr>
        <w:tc>
          <w:tcPr>
            <w:tcW w:w="4789" w:type="dxa"/>
            <w:tcBorders>
              <w:left w:val="single" w:sz="8" w:space="0" w:color="000000"/>
            </w:tcBorders>
          </w:tcPr>
          <w:p w:rsidR="0034132F" w:rsidRDefault="009C15A3">
            <w:pPr>
              <w:pStyle w:val="TableParagraph"/>
              <w:spacing w:line="263" w:lineRule="exact"/>
              <w:ind w:left="107"/>
              <w:rPr>
                <w:rFonts w:ascii="Calibri"/>
              </w:rPr>
            </w:pPr>
            <w:r>
              <w:rPr>
                <w:rFonts w:ascii="Calibri"/>
              </w:rPr>
              <w:t>Foods</w:t>
            </w:r>
            <w:r>
              <w:rPr>
                <w:rFonts w:ascii="Calibri"/>
                <w:spacing w:val="-5"/>
              </w:rPr>
              <w:t xml:space="preserve"> </w:t>
            </w:r>
            <w:r>
              <w:rPr>
                <w:rFonts w:ascii="Calibri"/>
              </w:rPr>
              <w:t>or</w:t>
            </w:r>
            <w:r>
              <w:rPr>
                <w:rFonts w:ascii="Calibri"/>
                <w:spacing w:val="-3"/>
              </w:rPr>
              <w:t xml:space="preserve"> </w:t>
            </w:r>
            <w:r>
              <w:rPr>
                <w:rFonts w:ascii="Calibri"/>
              </w:rPr>
              <w:t>drinks</w:t>
            </w:r>
            <w:r>
              <w:rPr>
                <w:rFonts w:ascii="Calibri"/>
                <w:spacing w:val="-3"/>
              </w:rPr>
              <w:t xml:space="preserve"> </w:t>
            </w:r>
            <w:r>
              <w:rPr>
                <w:rFonts w:ascii="Calibri"/>
              </w:rPr>
              <w:t>that</w:t>
            </w:r>
            <w:r>
              <w:rPr>
                <w:rFonts w:ascii="Calibri"/>
                <w:spacing w:val="-5"/>
              </w:rPr>
              <w:t xml:space="preserve"> </w:t>
            </w:r>
            <w:r>
              <w:rPr>
                <w:rFonts w:ascii="Calibri"/>
              </w:rPr>
              <w:t>promote</w:t>
            </w:r>
            <w:r>
              <w:rPr>
                <w:rFonts w:ascii="Calibri"/>
                <w:spacing w:val="-3"/>
              </w:rPr>
              <w:t xml:space="preserve"> </w:t>
            </w:r>
            <w:r>
              <w:rPr>
                <w:rFonts w:ascii="Calibri"/>
              </w:rPr>
              <w:t>"real</w:t>
            </w:r>
            <w:r>
              <w:rPr>
                <w:rFonts w:ascii="Calibri"/>
                <w:spacing w:val="-3"/>
              </w:rPr>
              <w:t xml:space="preserve"> </w:t>
            </w:r>
            <w:r>
              <w:rPr>
                <w:rFonts w:ascii="Calibri"/>
              </w:rPr>
              <w:t>juice</w:t>
            </w:r>
            <w:r>
              <w:rPr>
                <w:rFonts w:ascii="Calibri"/>
                <w:spacing w:val="-4"/>
              </w:rPr>
              <w:t xml:space="preserve"> </w:t>
            </w:r>
            <w:r>
              <w:rPr>
                <w:rFonts w:ascii="Calibri"/>
                <w:spacing w:val="-2"/>
              </w:rPr>
              <w:t>flavor"</w:t>
            </w:r>
          </w:p>
        </w:tc>
        <w:tc>
          <w:tcPr>
            <w:tcW w:w="1392" w:type="dxa"/>
          </w:tcPr>
          <w:p w:rsidR="0034132F" w:rsidRDefault="0034132F">
            <w:pPr>
              <w:pStyle w:val="TableParagraph"/>
            </w:pPr>
          </w:p>
        </w:tc>
        <w:tc>
          <w:tcPr>
            <w:tcW w:w="3840" w:type="dxa"/>
            <w:tcBorders>
              <w:right w:val="single" w:sz="8" w:space="0" w:color="000000"/>
            </w:tcBorders>
          </w:tcPr>
          <w:p w:rsidR="0034132F" w:rsidRDefault="0034132F">
            <w:pPr>
              <w:pStyle w:val="TableParagraph"/>
            </w:pPr>
          </w:p>
        </w:tc>
      </w:tr>
      <w:tr w:rsidR="0034132F">
        <w:trPr>
          <w:trHeight w:val="282"/>
        </w:trPr>
        <w:tc>
          <w:tcPr>
            <w:tcW w:w="4789" w:type="dxa"/>
            <w:tcBorders>
              <w:left w:val="single" w:sz="8" w:space="0" w:color="000000"/>
              <w:bottom w:val="single" w:sz="8" w:space="0" w:color="000000"/>
            </w:tcBorders>
          </w:tcPr>
          <w:p w:rsidR="0034132F" w:rsidRDefault="009C15A3">
            <w:pPr>
              <w:pStyle w:val="TableParagraph"/>
              <w:spacing w:before="1" w:line="261" w:lineRule="exact"/>
              <w:ind w:left="107"/>
              <w:rPr>
                <w:rFonts w:ascii="Calibri"/>
              </w:rPr>
            </w:pPr>
            <w:r>
              <w:rPr>
                <w:rFonts w:ascii="Calibri"/>
              </w:rPr>
              <w:t>Enriched</w:t>
            </w:r>
            <w:r>
              <w:rPr>
                <w:rFonts w:ascii="Calibri"/>
                <w:spacing w:val="-7"/>
              </w:rPr>
              <w:t xml:space="preserve"> </w:t>
            </w:r>
            <w:r>
              <w:rPr>
                <w:rFonts w:ascii="Calibri"/>
                <w:spacing w:val="-2"/>
              </w:rPr>
              <w:t>flour</w:t>
            </w:r>
          </w:p>
        </w:tc>
        <w:tc>
          <w:tcPr>
            <w:tcW w:w="1392" w:type="dxa"/>
            <w:tcBorders>
              <w:bottom w:val="single" w:sz="8" w:space="0" w:color="000000"/>
            </w:tcBorders>
          </w:tcPr>
          <w:p w:rsidR="0034132F" w:rsidRDefault="0034132F">
            <w:pPr>
              <w:pStyle w:val="TableParagraph"/>
              <w:rPr>
                <w:sz w:val="20"/>
              </w:rPr>
            </w:pPr>
          </w:p>
        </w:tc>
        <w:tc>
          <w:tcPr>
            <w:tcW w:w="3840" w:type="dxa"/>
            <w:tcBorders>
              <w:bottom w:val="single" w:sz="8" w:space="0" w:color="000000"/>
              <w:right w:val="single" w:sz="8" w:space="0" w:color="000000"/>
            </w:tcBorders>
          </w:tcPr>
          <w:p w:rsidR="0034132F" w:rsidRDefault="0034132F">
            <w:pPr>
              <w:pStyle w:val="TableParagraph"/>
              <w:rPr>
                <w:sz w:val="20"/>
              </w:rPr>
            </w:pPr>
          </w:p>
        </w:tc>
      </w:tr>
      <w:tr w:rsidR="0034132F">
        <w:trPr>
          <w:trHeight w:val="316"/>
        </w:trPr>
        <w:tc>
          <w:tcPr>
            <w:tcW w:w="4789" w:type="dxa"/>
            <w:tcBorders>
              <w:top w:val="single" w:sz="8" w:space="0" w:color="000000"/>
              <w:left w:val="single" w:sz="8" w:space="0" w:color="000000"/>
              <w:bottom w:val="single" w:sz="8" w:space="0" w:color="000000"/>
              <w:right w:val="single" w:sz="8" w:space="0" w:color="000000"/>
            </w:tcBorders>
            <w:shd w:val="clear" w:color="auto" w:fill="BDBDBD"/>
          </w:tcPr>
          <w:p w:rsidR="0034132F" w:rsidRDefault="009C15A3">
            <w:pPr>
              <w:pStyle w:val="TableParagraph"/>
              <w:spacing w:before="40" w:line="256" w:lineRule="exact"/>
              <w:ind w:left="107"/>
              <w:rPr>
                <w:rFonts w:ascii="Calibri"/>
                <w:b/>
              </w:rPr>
            </w:pPr>
            <w:r>
              <w:rPr>
                <w:rFonts w:ascii="Calibri"/>
                <w:b/>
              </w:rPr>
              <w:t>Not</w:t>
            </w:r>
            <w:r>
              <w:rPr>
                <w:rFonts w:ascii="Calibri"/>
                <w:b/>
                <w:spacing w:val="-2"/>
              </w:rPr>
              <w:t xml:space="preserve"> Allowed</w:t>
            </w:r>
          </w:p>
        </w:tc>
        <w:tc>
          <w:tcPr>
            <w:tcW w:w="5232" w:type="dxa"/>
            <w:gridSpan w:val="2"/>
            <w:tcBorders>
              <w:top w:val="single" w:sz="8" w:space="0" w:color="000000"/>
              <w:left w:val="single" w:sz="8" w:space="0" w:color="000000"/>
              <w:bottom w:val="single" w:sz="8" w:space="0" w:color="000000"/>
              <w:right w:val="single" w:sz="8" w:space="0" w:color="000000"/>
            </w:tcBorders>
            <w:shd w:val="clear" w:color="auto" w:fill="BDBDBD"/>
          </w:tcPr>
          <w:p w:rsidR="0034132F" w:rsidRDefault="009C15A3">
            <w:pPr>
              <w:pStyle w:val="TableParagraph"/>
              <w:spacing w:before="40" w:line="256" w:lineRule="exact"/>
              <w:ind w:left="110"/>
              <w:rPr>
                <w:rFonts w:ascii="Calibri"/>
                <w:b/>
              </w:rPr>
            </w:pPr>
            <w:r>
              <w:rPr>
                <w:rFonts w:ascii="Calibri"/>
                <w:b/>
                <w:spacing w:val="-2"/>
              </w:rPr>
              <w:t>Welcomed</w:t>
            </w:r>
          </w:p>
        </w:tc>
      </w:tr>
      <w:tr w:rsidR="0034132F">
        <w:trPr>
          <w:trHeight w:val="313"/>
        </w:trPr>
        <w:tc>
          <w:tcPr>
            <w:tcW w:w="4789" w:type="dxa"/>
            <w:tcBorders>
              <w:top w:val="single" w:sz="8" w:space="0" w:color="000000"/>
              <w:left w:val="single" w:sz="8" w:space="0" w:color="000000"/>
              <w:right w:val="single" w:sz="8" w:space="0" w:color="000000"/>
            </w:tcBorders>
          </w:tcPr>
          <w:p w:rsidR="0034132F" w:rsidRDefault="009C15A3">
            <w:pPr>
              <w:pStyle w:val="TableParagraph"/>
              <w:spacing w:before="25"/>
              <w:ind w:left="107"/>
              <w:rPr>
                <w:rFonts w:ascii="Calibri"/>
              </w:rPr>
            </w:pPr>
            <w:r>
              <w:rPr>
                <w:rFonts w:ascii="Calibri"/>
                <w:b/>
              </w:rPr>
              <w:t>Common</w:t>
            </w:r>
            <w:r>
              <w:rPr>
                <w:rFonts w:ascii="Calibri"/>
                <w:b/>
                <w:spacing w:val="-6"/>
              </w:rPr>
              <w:t xml:space="preserve"> </w:t>
            </w:r>
            <w:r>
              <w:rPr>
                <w:rFonts w:ascii="Calibri"/>
                <w:b/>
              </w:rPr>
              <w:t>Culprits:</w:t>
            </w:r>
            <w:r>
              <w:rPr>
                <w:rFonts w:ascii="Calibri"/>
                <w:b/>
                <w:spacing w:val="-3"/>
              </w:rPr>
              <w:t xml:space="preserve"> </w:t>
            </w:r>
            <w:r>
              <w:rPr>
                <w:rFonts w:ascii="Calibri"/>
              </w:rPr>
              <w:t>Hawaiian</w:t>
            </w:r>
            <w:r>
              <w:rPr>
                <w:rFonts w:ascii="Calibri"/>
                <w:spacing w:val="-6"/>
              </w:rPr>
              <w:t xml:space="preserve"> </w:t>
            </w:r>
            <w:r>
              <w:rPr>
                <w:rFonts w:ascii="Calibri"/>
              </w:rPr>
              <w:t>Punch,</w:t>
            </w:r>
            <w:r>
              <w:rPr>
                <w:rFonts w:ascii="Calibri"/>
                <w:spacing w:val="-4"/>
              </w:rPr>
              <w:t xml:space="preserve"> </w:t>
            </w:r>
            <w:r>
              <w:rPr>
                <w:rFonts w:ascii="Calibri"/>
              </w:rPr>
              <w:t>Sunny</w:t>
            </w:r>
            <w:r>
              <w:rPr>
                <w:rFonts w:ascii="Calibri"/>
                <w:spacing w:val="-6"/>
              </w:rPr>
              <w:t xml:space="preserve"> </w:t>
            </w:r>
            <w:r>
              <w:rPr>
                <w:rFonts w:ascii="Calibri"/>
                <w:spacing w:val="-2"/>
              </w:rPr>
              <w:t>Delight</w:t>
            </w:r>
            <w:r w:rsidR="00F70448">
              <w:rPr>
                <w:rFonts w:ascii="Calibri"/>
                <w:spacing w:val="-2"/>
              </w:rPr>
              <w:t xml:space="preserve">, </w:t>
            </w:r>
          </w:p>
        </w:tc>
        <w:tc>
          <w:tcPr>
            <w:tcW w:w="5232" w:type="dxa"/>
            <w:gridSpan w:val="2"/>
            <w:tcBorders>
              <w:top w:val="single" w:sz="8" w:space="0" w:color="000000"/>
              <w:left w:val="single" w:sz="8" w:space="0" w:color="000000"/>
              <w:right w:val="single" w:sz="8" w:space="0" w:color="000000"/>
            </w:tcBorders>
          </w:tcPr>
          <w:p w:rsidR="0034132F" w:rsidRDefault="009C15A3">
            <w:pPr>
              <w:pStyle w:val="TableParagraph"/>
              <w:spacing w:before="25"/>
              <w:ind w:left="110"/>
              <w:rPr>
                <w:rFonts w:ascii="Calibri"/>
              </w:rPr>
            </w:pPr>
            <w:r>
              <w:rPr>
                <w:rFonts w:ascii="Calibri"/>
                <w:b/>
              </w:rPr>
              <w:t>Good</w:t>
            </w:r>
            <w:r>
              <w:rPr>
                <w:rFonts w:ascii="Calibri"/>
                <w:b/>
                <w:spacing w:val="-7"/>
              </w:rPr>
              <w:t xml:space="preserve"> </w:t>
            </w:r>
            <w:r>
              <w:rPr>
                <w:rFonts w:ascii="Calibri"/>
                <w:b/>
              </w:rPr>
              <w:t>Alternatives</w:t>
            </w:r>
            <w:r>
              <w:rPr>
                <w:rFonts w:ascii="Calibri"/>
              </w:rPr>
              <w:t>:</w:t>
            </w:r>
            <w:r>
              <w:rPr>
                <w:rFonts w:ascii="Calibri"/>
                <w:spacing w:val="-4"/>
              </w:rPr>
              <w:t xml:space="preserve"> </w:t>
            </w:r>
            <w:r>
              <w:rPr>
                <w:rFonts w:ascii="Calibri"/>
                <w:b/>
              </w:rPr>
              <w:t>Water</w:t>
            </w:r>
            <w:r>
              <w:rPr>
                <w:rFonts w:ascii="Calibri"/>
              </w:rPr>
              <w:t>,</w:t>
            </w:r>
            <w:r>
              <w:rPr>
                <w:rFonts w:ascii="Calibri"/>
                <w:spacing w:val="-8"/>
              </w:rPr>
              <w:t xml:space="preserve"> </w:t>
            </w:r>
            <w:r>
              <w:rPr>
                <w:rFonts w:ascii="Calibri"/>
              </w:rPr>
              <w:t>100%</w:t>
            </w:r>
            <w:r>
              <w:rPr>
                <w:rFonts w:ascii="Calibri"/>
                <w:spacing w:val="-4"/>
              </w:rPr>
              <w:t xml:space="preserve"> </w:t>
            </w:r>
            <w:r>
              <w:rPr>
                <w:rFonts w:ascii="Calibri"/>
              </w:rPr>
              <w:t>Juice,</w:t>
            </w:r>
            <w:r>
              <w:rPr>
                <w:rFonts w:ascii="Calibri"/>
                <w:spacing w:val="-7"/>
              </w:rPr>
              <w:t xml:space="preserve"> </w:t>
            </w:r>
            <w:r>
              <w:rPr>
                <w:rFonts w:ascii="Calibri"/>
                <w:spacing w:val="-4"/>
              </w:rPr>
              <w:t>milk</w:t>
            </w:r>
          </w:p>
        </w:tc>
      </w:tr>
      <w:tr w:rsidR="0034132F">
        <w:trPr>
          <w:trHeight w:val="544"/>
        </w:trPr>
        <w:tc>
          <w:tcPr>
            <w:tcW w:w="4789" w:type="dxa"/>
            <w:tcBorders>
              <w:left w:val="single" w:sz="8" w:space="0" w:color="000000"/>
              <w:right w:val="single" w:sz="8" w:space="0" w:color="000000"/>
            </w:tcBorders>
          </w:tcPr>
          <w:p w:rsidR="0034132F" w:rsidRDefault="009C15A3">
            <w:pPr>
              <w:pStyle w:val="TableParagraph"/>
              <w:spacing w:before="237"/>
              <w:ind w:left="374"/>
              <w:rPr>
                <w:rFonts w:ascii="Calibri"/>
              </w:rPr>
            </w:pPr>
            <w:r>
              <w:rPr>
                <w:rFonts w:ascii="Calibri"/>
              </w:rPr>
              <w:t>Capri</w:t>
            </w:r>
            <w:r>
              <w:rPr>
                <w:rFonts w:ascii="Calibri"/>
                <w:spacing w:val="-4"/>
              </w:rPr>
              <w:t xml:space="preserve"> </w:t>
            </w:r>
            <w:r>
              <w:rPr>
                <w:rFonts w:ascii="Calibri"/>
              </w:rPr>
              <w:t>Sun,</w:t>
            </w:r>
            <w:r>
              <w:rPr>
                <w:rFonts w:ascii="Calibri"/>
                <w:spacing w:val="-3"/>
              </w:rPr>
              <w:t xml:space="preserve"> </w:t>
            </w:r>
            <w:r>
              <w:rPr>
                <w:rFonts w:ascii="Calibri"/>
              </w:rPr>
              <w:t>Gatorade,</w:t>
            </w:r>
            <w:r>
              <w:rPr>
                <w:rFonts w:ascii="Calibri"/>
                <w:spacing w:val="-4"/>
              </w:rPr>
              <w:t xml:space="preserve"> </w:t>
            </w:r>
            <w:proofErr w:type="spellStart"/>
            <w:r>
              <w:rPr>
                <w:rFonts w:ascii="Calibri"/>
                <w:spacing w:val="-2"/>
              </w:rPr>
              <w:t>Powerade</w:t>
            </w:r>
            <w:proofErr w:type="spellEnd"/>
            <w:r>
              <w:rPr>
                <w:rFonts w:ascii="Calibri"/>
                <w:spacing w:val="-2"/>
              </w:rPr>
              <w:t>,</w:t>
            </w:r>
          </w:p>
        </w:tc>
        <w:tc>
          <w:tcPr>
            <w:tcW w:w="1392" w:type="dxa"/>
            <w:tcBorders>
              <w:left w:val="single" w:sz="8" w:space="0" w:color="000000"/>
            </w:tcBorders>
          </w:tcPr>
          <w:p w:rsidR="0034132F" w:rsidRDefault="0034132F">
            <w:pPr>
              <w:pStyle w:val="TableParagraph"/>
            </w:pPr>
          </w:p>
        </w:tc>
        <w:tc>
          <w:tcPr>
            <w:tcW w:w="3840" w:type="dxa"/>
            <w:tcBorders>
              <w:right w:val="single" w:sz="8" w:space="0" w:color="000000"/>
            </w:tcBorders>
          </w:tcPr>
          <w:p w:rsidR="0034132F" w:rsidRDefault="009C15A3">
            <w:pPr>
              <w:pStyle w:val="TableParagraph"/>
              <w:spacing w:line="230" w:lineRule="auto"/>
              <w:ind w:left="118" w:right="2500"/>
              <w:rPr>
                <w:rFonts w:ascii="Calibri"/>
              </w:rPr>
            </w:pPr>
            <w:r>
              <w:rPr>
                <w:rFonts w:ascii="Calibri"/>
              </w:rPr>
              <w:t>water,</w:t>
            </w:r>
            <w:r>
              <w:rPr>
                <w:rFonts w:ascii="Calibri"/>
                <w:spacing w:val="-13"/>
              </w:rPr>
              <w:t xml:space="preserve"> </w:t>
            </w:r>
            <w:r>
              <w:rPr>
                <w:rFonts w:ascii="Calibri"/>
              </w:rPr>
              <w:t xml:space="preserve">water, </w:t>
            </w:r>
            <w:r>
              <w:rPr>
                <w:rFonts w:ascii="Calibri"/>
                <w:spacing w:val="-2"/>
              </w:rPr>
              <w:t>water</w:t>
            </w:r>
          </w:p>
        </w:tc>
      </w:tr>
      <w:tr w:rsidR="0034132F">
        <w:trPr>
          <w:trHeight w:val="303"/>
        </w:trPr>
        <w:tc>
          <w:tcPr>
            <w:tcW w:w="4789" w:type="dxa"/>
            <w:tcBorders>
              <w:left w:val="single" w:sz="8" w:space="0" w:color="000000"/>
              <w:right w:val="single" w:sz="8" w:space="0" w:color="000000"/>
            </w:tcBorders>
          </w:tcPr>
          <w:p w:rsidR="0034132F" w:rsidRDefault="009C15A3">
            <w:pPr>
              <w:pStyle w:val="TableParagraph"/>
              <w:spacing w:line="268" w:lineRule="exact"/>
              <w:ind w:left="374"/>
              <w:rPr>
                <w:rFonts w:ascii="Calibri"/>
              </w:rPr>
            </w:pPr>
            <w:r>
              <w:rPr>
                <w:rFonts w:ascii="Calibri"/>
              </w:rPr>
              <w:t xml:space="preserve">soft </w:t>
            </w:r>
            <w:r>
              <w:rPr>
                <w:rFonts w:ascii="Calibri"/>
                <w:spacing w:val="-2"/>
              </w:rPr>
              <w:t>drinks</w:t>
            </w:r>
          </w:p>
        </w:tc>
        <w:tc>
          <w:tcPr>
            <w:tcW w:w="5232" w:type="dxa"/>
            <w:gridSpan w:val="2"/>
            <w:tcBorders>
              <w:left w:val="single" w:sz="8" w:space="0" w:color="000000"/>
              <w:right w:val="single" w:sz="8" w:space="0" w:color="000000"/>
            </w:tcBorders>
          </w:tcPr>
          <w:p w:rsidR="0034132F" w:rsidRDefault="0034132F">
            <w:pPr>
              <w:pStyle w:val="TableParagraph"/>
            </w:pPr>
          </w:p>
        </w:tc>
      </w:tr>
      <w:tr w:rsidR="0034132F">
        <w:trPr>
          <w:trHeight w:val="300"/>
        </w:trPr>
        <w:tc>
          <w:tcPr>
            <w:tcW w:w="4789" w:type="dxa"/>
            <w:tcBorders>
              <w:left w:val="single" w:sz="8" w:space="0" w:color="000000"/>
              <w:right w:val="single" w:sz="8" w:space="0" w:color="000000"/>
            </w:tcBorders>
          </w:tcPr>
          <w:p w:rsidR="0034132F" w:rsidRDefault="009C15A3">
            <w:pPr>
              <w:pStyle w:val="TableParagraph"/>
              <w:spacing w:line="264" w:lineRule="exact"/>
              <w:ind w:left="107"/>
              <w:rPr>
                <w:rFonts w:ascii="Calibri"/>
              </w:rPr>
            </w:pPr>
            <w:r>
              <w:rPr>
                <w:rFonts w:ascii="Calibri"/>
                <w:b/>
              </w:rPr>
              <w:t>Common</w:t>
            </w:r>
            <w:r>
              <w:rPr>
                <w:rFonts w:ascii="Calibri"/>
                <w:b/>
                <w:spacing w:val="-6"/>
              </w:rPr>
              <w:t xml:space="preserve"> </w:t>
            </w:r>
            <w:r>
              <w:rPr>
                <w:rFonts w:ascii="Calibri"/>
                <w:b/>
              </w:rPr>
              <w:t>Culprits:</w:t>
            </w:r>
            <w:r>
              <w:rPr>
                <w:rFonts w:ascii="Calibri"/>
                <w:b/>
                <w:spacing w:val="-5"/>
              </w:rPr>
              <w:t xml:space="preserve"> </w:t>
            </w:r>
            <w:r>
              <w:rPr>
                <w:rFonts w:ascii="Calibri"/>
              </w:rPr>
              <w:t>candy,</w:t>
            </w:r>
            <w:r>
              <w:rPr>
                <w:rFonts w:ascii="Calibri"/>
                <w:spacing w:val="-5"/>
              </w:rPr>
              <w:t xml:space="preserve"> </w:t>
            </w:r>
            <w:r>
              <w:rPr>
                <w:rFonts w:ascii="Calibri"/>
              </w:rPr>
              <w:t>cookies</w:t>
            </w:r>
            <w:r>
              <w:rPr>
                <w:rFonts w:ascii="Calibri"/>
                <w:spacing w:val="-5"/>
              </w:rPr>
              <w:t xml:space="preserve"> </w:t>
            </w:r>
            <w:r>
              <w:rPr>
                <w:rFonts w:ascii="Calibri"/>
              </w:rPr>
              <w:t>and</w:t>
            </w:r>
            <w:r>
              <w:rPr>
                <w:rFonts w:ascii="Calibri"/>
                <w:spacing w:val="-7"/>
              </w:rPr>
              <w:t xml:space="preserve"> </w:t>
            </w:r>
            <w:r>
              <w:rPr>
                <w:rFonts w:ascii="Calibri"/>
                <w:spacing w:val="-2"/>
              </w:rPr>
              <w:t>chips,</w:t>
            </w:r>
          </w:p>
        </w:tc>
        <w:tc>
          <w:tcPr>
            <w:tcW w:w="5232" w:type="dxa"/>
            <w:gridSpan w:val="2"/>
            <w:tcBorders>
              <w:left w:val="single" w:sz="8" w:space="0" w:color="000000"/>
              <w:right w:val="single" w:sz="8" w:space="0" w:color="000000"/>
            </w:tcBorders>
          </w:tcPr>
          <w:p w:rsidR="0034132F" w:rsidRDefault="009C15A3">
            <w:pPr>
              <w:pStyle w:val="TableParagraph"/>
              <w:spacing w:line="264" w:lineRule="exact"/>
              <w:ind w:left="110"/>
              <w:rPr>
                <w:rFonts w:ascii="Calibri"/>
              </w:rPr>
            </w:pPr>
            <w:r>
              <w:rPr>
                <w:rFonts w:ascii="Calibri"/>
                <w:b/>
              </w:rPr>
              <w:t>Good</w:t>
            </w:r>
            <w:r>
              <w:rPr>
                <w:rFonts w:ascii="Calibri"/>
                <w:b/>
                <w:spacing w:val="-6"/>
              </w:rPr>
              <w:t xml:space="preserve"> </w:t>
            </w:r>
            <w:r>
              <w:rPr>
                <w:rFonts w:ascii="Calibri"/>
                <w:b/>
              </w:rPr>
              <w:t>Alternatives:</w:t>
            </w:r>
            <w:r>
              <w:rPr>
                <w:rFonts w:ascii="Calibri"/>
                <w:b/>
                <w:spacing w:val="-4"/>
              </w:rPr>
              <w:t xml:space="preserve"> </w:t>
            </w:r>
            <w:r>
              <w:rPr>
                <w:rFonts w:ascii="Calibri"/>
              </w:rPr>
              <w:t>Nuts,</w:t>
            </w:r>
            <w:r>
              <w:rPr>
                <w:rFonts w:ascii="Calibri"/>
                <w:spacing w:val="-3"/>
              </w:rPr>
              <w:t xml:space="preserve"> </w:t>
            </w:r>
            <w:r>
              <w:rPr>
                <w:rFonts w:ascii="Calibri"/>
              </w:rPr>
              <w:t>rice</w:t>
            </w:r>
            <w:r>
              <w:rPr>
                <w:rFonts w:ascii="Calibri"/>
                <w:spacing w:val="-4"/>
              </w:rPr>
              <w:t xml:space="preserve"> </w:t>
            </w:r>
            <w:r>
              <w:rPr>
                <w:rFonts w:ascii="Calibri"/>
              </w:rPr>
              <w:t>cakes,</w:t>
            </w:r>
            <w:r>
              <w:rPr>
                <w:rFonts w:ascii="Calibri"/>
                <w:spacing w:val="-6"/>
              </w:rPr>
              <w:t xml:space="preserve"> </w:t>
            </w:r>
            <w:r>
              <w:rPr>
                <w:rFonts w:ascii="Calibri"/>
                <w:spacing w:val="-2"/>
              </w:rPr>
              <w:t>carrots,</w:t>
            </w:r>
          </w:p>
        </w:tc>
      </w:tr>
      <w:tr w:rsidR="0034132F">
        <w:trPr>
          <w:trHeight w:val="300"/>
        </w:trPr>
        <w:tc>
          <w:tcPr>
            <w:tcW w:w="4789" w:type="dxa"/>
            <w:tcBorders>
              <w:left w:val="single" w:sz="8" w:space="0" w:color="000000"/>
              <w:right w:val="single" w:sz="8" w:space="0" w:color="000000"/>
            </w:tcBorders>
          </w:tcPr>
          <w:p w:rsidR="0034132F" w:rsidRDefault="009C15A3">
            <w:pPr>
              <w:pStyle w:val="TableParagraph"/>
              <w:spacing w:line="264" w:lineRule="exact"/>
              <w:ind w:left="374"/>
              <w:rPr>
                <w:rFonts w:ascii="Calibri"/>
              </w:rPr>
            </w:pPr>
            <w:proofErr w:type="spellStart"/>
            <w:r>
              <w:rPr>
                <w:rFonts w:ascii="Calibri"/>
              </w:rPr>
              <w:t>cheetos</w:t>
            </w:r>
            <w:proofErr w:type="spellEnd"/>
            <w:r>
              <w:rPr>
                <w:rFonts w:ascii="Calibri"/>
              </w:rPr>
              <w:t>,</w:t>
            </w:r>
            <w:r>
              <w:rPr>
                <w:rFonts w:ascii="Calibri"/>
                <w:spacing w:val="-5"/>
              </w:rPr>
              <w:t xml:space="preserve"> </w:t>
            </w:r>
            <w:proofErr w:type="spellStart"/>
            <w:r>
              <w:rPr>
                <w:rFonts w:ascii="Calibri"/>
              </w:rPr>
              <w:t>doritos</w:t>
            </w:r>
            <w:proofErr w:type="spellEnd"/>
            <w:r>
              <w:rPr>
                <w:rFonts w:ascii="Calibri"/>
              </w:rPr>
              <w:t>,</w:t>
            </w:r>
            <w:r>
              <w:rPr>
                <w:rFonts w:ascii="Calibri"/>
                <w:spacing w:val="-4"/>
              </w:rPr>
              <w:t xml:space="preserve"> </w:t>
            </w:r>
            <w:r>
              <w:rPr>
                <w:rFonts w:ascii="Calibri"/>
              </w:rPr>
              <w:t>goldfish</w:t>
            </w:r>
            <w:r>
              <w:rPr>
                <w:rFonts w:ascii="Calibri"/>
                <w:spacing w:val="-6"/>
              </w:rPr>
              <w:t xml:space="preserve"> </w:t>
            </w:r>
            <w:r>
              <w:rPr>
                <w:rFonts w:ascii="Calibri"/>
                <w:spacing w:val="-4"/>
              </w:rPr>
              <w:t>etc.</w:t>
            </w:r>
          </w:p>
        </w:tc>
        <w:tc>
          <w:tcPr>
            <w:tcW w:w="1392" w:type="dxa"/>
            <w:tcBorders>
              <w:left w:val="single" w:sz="8" w:space="0" w:color="000000"/>
            </w:tcBorders>
          </w:tcPr>
          <w:p w:rsidR="0034132F" w:rsidRDefault="0034132F">
            <w:pPr>
              <w:pStyle w:val="TableParagraph"/>
            </w:pPr>
          </w:p>
        </w:tc>
        <w:tc>
          <w:tcPr>
            <w:tcW w:w="3840" w:type="dxa"/>
            <w:tcBorders>
              <w:right w:val="single" w:sz="8" w:space="0" w:color="000000"/>
            </w:tcBorders>
          </w:tcPr>
          <w:p w:rsidR="0034132F" w:rsidRDefault="009C15A3">
            <w:pPr>
              <w:pStyle w:val="TableParagraph"/>
              <w:spacing w:line="264" w:lineRule="exact"/>
              <w:ind w:left="118"/>
              <w:rPr>
                <w:rFonts w:ascii="Calibri"/>
              </w:rPr>
            </w:pPr>
            <w:r>
              <w:rPr>
                <w:rFonts w:ascii="Calibri"/>
              </w:rPr>
              <w:t>salad,</w:t>
            </w:r>
            <w:r>
              <w:rPr>
                <w:rFonts w:ascii="Calibri"/>
                <w:spacing w:val="-6"/>
              </w:rPr>
              <w:t xml:space="preserve"> </w:t>
            </w:r>
            <w:r>
              <w:rPr>
                <w:rFonts w:ascii="Calibri"/>
              </w:rPr>
              <w:t>pita</w:t>
            </w:r>
            <w:r>
              <w:rPr>
                <w:rFonts w:ascii="Calibri"/>
                <w:spacing w:val="-6"/>
              </w:rPr>
              <w:t xml:space="preserve"> </w:t>
            </w:r>
            <w:r>
              <w:rPr>
                <w:rFonts w:ascii="Calibri"/>
              </w:rPr>
              <w:t>bread/hummus,</w:t>
            </w:r>
            <w:r>
              <w:rPr>
                <w:rFonts w:ascii="Calibri"/>
                <w:spacing w:val="-8"/>
              </w:rPr>
              <w:t xml:space="preserve"> </w:t>
            </w:r>
            <w:r>
              <w:rPr>
                <w:rFonts w:ascii="Calibri"/>
                <w:spacing w:val="-2"/>
              </w:rPr>
              <w:t>grapes</w:t>
            </w:r>
          </w:p>
        </w:tc>
      </w:tr>
      <w:tr w:rsidR="0034132F">
        <w:trPr>
          <w:trHeight w:val="300"/>
        </w:trPr>
        <w:tc>
          <w:tcPr>
            <w:tcW w:w="4789" w:type="dxa"/>
            <w:tcBorders>
              <w:left w:val="single" w:sz="8" w:space="0" w:color="000000"/>
              <w:right w:val="single" w:sz="8" w:space="0" w:color="000000"/>
            </w:tcBorders>
          </w:tcPr>
          <w:p w:rsidR="0034132F" w:rsidRDefault="0034132F">
            <w:pPr>
              <w:pStyle w:val="TableParagraph"/>
            </w:pPr>
          </w:p>
        </w:tc>
        <w:tc>
          <w:tcPr>
            <w:tcW w:w="1392" w:type="dxa"/>
            <w:tcBorders>
              <w:left w:val="single" w:sz="8" w:space="0" w:color="000000"/>
            </w:tcBorders>
          </w:tcPr>
          <w:p w:rsidR="0034132F" w:rsidRDefault="0034132F">
            <w:pPr>
              <w:pStyle w:val="TableParagraph"/>
            </w:pPr>
          </w:p>
        </w:tc>
        <w:tc>
          <w:tcPr>
            <w:tcW w:w="3840" w:type="dxa"/>
            <w:tcBorders>
              <w:right w:val="single" w:sz="8" w:space="0" w:color="000000"/>
            </w:tcBorders>
          </w:tcPr>
          <w:p w:rsidR="0034132F" w:rsidRDefault="009C15A3">
            <w:pPr>
              <w:pStyle w:val="TableParagraph"/>
              <w:spacing w:line="264" w:lineRule="exact"/>
              <w:ind w:left="118"/>
              <w:rPr>
                <w:rFonts w:ascii="Calibri"/>
              </w:rPr>
            </w:pPr>
            <w:r>
              <w:rPr>
                <w:rFonts w:ascii="Calibri"/>
              </w:rPr>
              <w:t>string</w:t>
            </w:r>
            <w:r>
              <w:rPr>
                <w:rFonts w:ascii="Calibri"/>
                <w:spacing w:val="-6"/>
              </w:rPr>
              <w:t xml:space="preserve"> </w:t>
            </w:r>
            <w:r>
              <w:rPr>
                <w:rFonts w:ascii="Calibri"/>
              </w:rPr>
              <w:t>cheese,</w:t>
            </w:r>
            <w:r>
              <w:rPr>
                <w:rFonts w:ascii="Calibri"/>
                <w:spacing w:val="-4"/>
              </w:rPr>
              <w:t xml:space="preserve"> </w:t>
            </w:r>
            <w:r>
              <w:rPr>
                <w:rFonts w:ascii="Calibri"/>
              </w:rPr>
              <w:t>low</w:t>
            </w:r>
            <w:r>
              <w:rPr>
                <w:rFonts w:ascii="Calibri"/>
                <w:spacing w:val="-6"/>
              </w:rPr>
              <w:t xml:space="preserve"> </w:t>
            </w:r>
            <w:r>
              <w:rPr>
                <w:rFonts w:ascii="Calibri"/>
              </w:rPr>
              <w:t>sodium</w:t>
            </w:r>
            <w:r>
              <w:rPr>
                <w:rFonts w:ascii="Calibri"/>
                <w:spacing w:val="-5"/>
              </w:rPr>
              <w:t xml:space="preserve"> </w:t>
            </w:r>
            <w:r>
              <w:rPr>
                <w:rFonts w:ascii="Calibri"/>
                <w:spacing w:val="-2"/>
              </w:rPr>
              <w:t>crackers</w:t>
            </w:r>
          </w:p>
        </w:tc>
      </w:tr>
      <w:tr w:rsidR="0034132F">
        <w:trPr>
          <w:trHeight w:val="300"/>
        </w:trPr>
        <w:tc>
          <w:tcPr>
            <w:tcW w:w="4789" w:type="dxa"/>
            <w:tcBorders>
              <w:left w:val="single" w:sz="8" w:space="0" w:color="000000"/>
              <w:right w:val="single" w:sz="8" w:space="0" w:color="000000"/>
            </w:tcBorders>
          </w:tcPr>
          <w:p w:rsidR="0034132F" w:rsidRDefault="0034132F">
            <w:pPr>
              <w:pStyle w:val="TableParagraph"/>
            </w:pPr>
          </w:p>
        </w:tc>
        <w:tc>
          <w:tcPr>
            <w:tcW w:w="1392" w:type="dxa"/>
            <w:tcBorders>
              <w:left w:val="single" w:sz="8" w:space="0" w:color="000000"/>
            </w:tcBorders>
          </w:tcPr>
          <w:p w:rsidR="0034132F" w:rsidRDefault="0034132F">
            <w:pPr>
              <w:pStyle w:val="TableParagraph"/>
            </w:pPr>
          </w:p>
        </w:tc>
        <w:tc>
          <w:tcPr>
            <w:tcW w:w="3840" w:type="dxa"/>
            <w:tcBorders>
              <w:right w:val="single" w:sz="8" w:space="0" w:color="000000"/>
            </w:tcBorders>
          </w:tcPr>
          <w:p w:rsidR="0034132F" w:rsidRDefault="009C15A3">
            <w:pPr>
              <w:pStyle w:val="TableParagraph"/>
              <w:spacing w:line="264" w:lineRule="exact"/>
              <w:ind w:left="118"/>
              <w:rPr>
                <w:rFonts w:ascii="Calibri"/>
              </w:rPr>
            </w:pPr>
            <w:r>
              <w:rPr>
                <w:rFonts w:ascii="Calibri"/>
                <w:spacing w:val="-2"/>
              </w:rPr>
              <w:t>Pretzels</w:t>
            </w:r>
          </w:p>
        </w:tc>
      </w:tr>
      <w:tr w:rsidR="0034132F">
        <w:trPr>
          <w:trHeight w:val="300"/>
        </w:trPr>
        <w:tc>
          <w:tcPr>
            <w:tcW w:w="4789" w:type="dxa"/>
            <w:tcBorders>
              <w:left w:val="single" w:sz="8" w:space="0" w:color="000000"/>
              <w:right w:val="single" w:sz="8" w:space="0" w:color="000000"/>
            </w:tcBorders>
          </w:tcPr>
          <w:p w:rsidR="0034132F" w:rsidRDefault="009C15A3">
            <w:pPr>
              <w:pStyle w:val="TableParagraph"/>
              <w:spacing w:line="264" w:lineRule="exact"/>
              <w:ind w:left="107"/>
              <w:rPr>
                <w:rFonts w:ascii="Calibri"/>
              </w:rPr>
            </w:pPr>
            <w:r>
              <w:rPr>
                <w:rFonts w:ascii="Calibri"/>
                <w:b/>
              </w:rPr>
              <w:t>Common</w:t>
            </w:r>
            <w:r>
              <w:rPr>
                <w:rFonts w:ascii="Calibri"/>
                <w:b/>
                <w:spacing w:val="-6"/>
              </w:rPr>
              <w:t xml:space="preserve"> </w:t>
            </w:r>
            <w:r>
              <w:rPr>
                <w:rFonts w:ascii="Calibri"/>
                <w:b/>
              </w:rPr>
              <w:t>Culprits:</w:t>
            </w:r>
            <w:r>
              <w:rPr>
                <w:rFonts w:ascii="Calibri"/>
                <w:b/>
                <w:spacing w:val="-4"/>
              </w:rPr>
              <w:t xml:space="preserve"> </w:t>
            </w:r>
            <w:proofErr w:type="spellStart"/>
            <w:r>
              <w:rPr>
                <w:rFonts w:ascii="Calibri"/>
              </w:rPr>
              <w:t>Gogurt</w:t>
            </w:r>
            <w:proofErr w:type="spellEnd"/>
            <w:r>
              <w:rPr>
                <w:rFonts w:ascii="Calibri"/>
              </w:rPr>
              <w:t>,</w:t>
            </w:r>
            <w:r>
              <w:rPr>
                <w:rFonts w:ascii="Calibri"/>
                <w:spacing w:val="-6"/>
              </w:rPr>
              <w:t xml:space="preserve"> </w:t>
            </w:r>
            <w:proofErr w:type="spellStart"/>
            <w:r>
              <w:rPr>
                <w:rFonts w:ascii="Calibri"/>
              </w:rPr>
              <w:t>Trix</w:t>
            </w:r>
            <w:proofErr w:type="spellEnd"/>
            <w:r>
              <w:rPr>
                <w:rFonts w:ascii="Calibri"/>
                <w:spacing w:val="-4"/>
              </w:rPr>
              <w:t xml:space="preserve"> </w:t>
            </w:r>
            <w:r>
              <w:rPr>
                <w:rFonts w:ascii="Calibri"/>
                <w:spacing w:val="-2"/>
              </w:rPr>
              <w:t>yogurt,</w:t>
            </w:r>
          </w:p>
        </w:tc>
        <w:tc>
          <w:tcPr>
            <w:tcW w:w="5232" w:type="dxa"/>
            <w:gridSpan w:val="2"/>
            <w:tcBorders>
              <w:left w:val="single" w:sz="8" w:space="0" w:color="000000"/>
              <w:right w:val="single" w:sz="8" w:space="0" w:color="000000"/>
            </w:tcBorders>
          </w:tcPr>
          <w:p w:rsidR="0034132F" w:rsidRDefault="009C15A3">
            <w:pPr>
              <w:pStyle w:val="TableParagraph"/>
              <w:spacing w:line="264" w:lineRule="exact"/>
              <w:ind w:left="110"/>
              <w:rPr>
                <w:rFonts w:ascii="Calibri"/>
              </w:rPr>
            </w:pPr>
            <w:r>
              <w:rPr>
                <w:rFonts w:ascii="Calibri"/>
                <w:b/>
              </w:rPr>
              <w:t>Good</w:t>
            </w:r>
            <w:r>
              <w:rPr>
                <w:rFonts w:ascii="Calibri"/>
                <w:b/>
                <w:spacing w:val="-6"/>
              </w:rPr>
              <w:t xml:space="preserve"> </w:t>
            </w:r>
            <w:r>
              <w:rPr>
                <w:rFonts w:ascii="Calibri"/>
                <w:b/>
              </w:rPr>
              <w:t>Alternatives:</w:t>
            </w:r>
            <w:r>
              <w:rPr>
                <w:rFonts w:ascii="Calibri"/>
                <w:b/>
                <w:spacing w:val="-4"/>
              </w:rPr>
              <w:t xml:space="preserve"> </w:t>
            </w:r>
            <w:r>
              <w:rPr>
                <w:rFonts w:ascii="Calibri"/>
              </w:rPr>
              <w:t>plain</w:t>
            </w:r>
            <w:r>
              <w:rPr>
                <w:rFonts w:ascii="Calibri"/>
                <w:spacing w:val="-6"/>
              </w:rPr>
              <w:t xml:space="preserve"> </w:t>
            </w:r>
            <w:r>
              <w:rPr>
                <w:rFonts w:ascii="Calibri"/>
              </w:rPr>
              <w:t>yogurt,</w:t>
            </w:r>
            <w:r>
              <w:rPr>
                <w:rFonts w:ascii="Calibri"/>
                <w:spacing w:val="-5"/>
              </w:rPr>
              <w:t xml:space="preserve"> </w:t>
            </w:r>
            <w:r>
              <w:rPr>
                <w:rFonts w:ascii="Calibri"/>
              </w:rPr>
              <w:t>fruit</w:t>
            </w:r>
            <w:r>
              <w:rPr>
                <w:rFonts w:ascii="Calibri"/>
                <w:spacing w:val="-7"/>
              </w:rPr>
              <w:t xml:space="preserve"> </w:t>
            </w:r>
            <w:r>
              <w:rPr>
                <w:rFonts w:ascii="Calibri"/>
                <w:spacing w:val="-2"/>
              </w:rPr>
              <w:t>yogurt</w:t>
            </w:r>
          </w:p>
        </w:tc>
      </w:tr>
      <w:tr w:rsidR="0034132F">
        <w:trPr>
          <w:trHeight w:val="300"/>
        </w:trPr>
        <w:tc>
          <w:tcPr>
            <w:tcW w:w="4789" w:type="dxa"/>
            <w:tcBorders>
              <w:left w:val="single" w:sz="8" w:space="0" w:color="000000"/>
              <w:right w:val="single" w:sz="8" w:space="0" w:color="000000"/>
            </w:tcBorders>
          </w:tcPr>
          <w:p w:rsidR="0034132F" w:rsidRDefault="009C15A3">
            <w:pPr>
              <w:pStyle w:val="TableParagraph"/>
              <w:spacing w:line="264" w:lineRule="exact"/>
              <w:ind w:left="374"/>
              <w:rPr>
                <w:rFonts w:ascii="Calibri"/>
              </w:rPr>
            </w:pPr>
            <w:r>
              <w:rPr>
                <w:rFonts w:ascii="Calibri"/>
              </w:rPr>
              <w:t>fruit</w:t>
            </w:r>
            <w:r>
              <w:rPr>
                <w:rFonts w:ascii="Calibri"/>
                <w:spacing w:val="-4"/>
              </w:rPr>
              <w:t xml:space="preserve"> </w:t>
            </w:r>
            <w:r>
              <w:rPr>
                <w:rFonts w:ascii="Calibri"/>
              </w:rPr>
              <w:t>snacks,</w:t>
            </w:r>
            <w:r>
              <w:rPr>
                <w:rFonts w:ascii="Calibri"/>
                <w:spacing w:val="-3"/>
              </w:rPr>
              <w:t xml:space="preserve"> </w:t>
            </w:r>
            <w:r>
              <w:rPr>
                <w:rFonts w:ascii="Calibri"/>
              </w:rPr>
              <w:t>fruit</w:t>
            </w:r>
            <w:r>
              <w:rPr>
                <w:rFonts w:ascii="Calibri"/>
                <w:spacing w:val="-2"/>
              </w:rPr>
              <w:t xml:space="preserve"> </w:t>
            </w:r>
            <w:r>
              <w:rPr>
                <w:rFonts w:ascii="Calibri"/>
              </w:rPr>
              <w:t>by</w:t>
            </w:r>
            <w:r>
              <w:rPr>
                <w:rFonts w:ascii="Calibri"/>
                <w:spacing w:val="-3"/>
              </w:rPr>
              <w:t xml:space="preserve"> </w:t>
            </w:r>
            <w:r>
              <w:rPr>
                <w:rFonts w:ascii="Calibri"/>
              </w:rPr>
              <w:t>the</w:t>
            </w:r>
            <w:r>
              <w:rPr>
                <w:rFonts w:ascii="Calibri"/>
                <w:spacing w:val="-1"/>
              </w:rPr>
              <w:t xml:space="preserve"> </w:t>
            </w:r>
            <w:r>
              <w:rPr>
                <w:rFonts w:ascii="Calibri"/>
                <w:spacing w:val="-4"/>
              </w:rPr>
              <w:t>foot</w:t>
            </w:r>
          </w:p>
        </w:tc>
        <w:tc>
          <w:tcPr>
            <w:tcW w:w="1392" w:type="dxa"/>
            <w:tcBorders>
              <w:left w:val="single" w:sz="8" w:space="0" w:color="000000"/>
            </w:tcBorders>
          </w:tcPr>
          <w:p w:rsidR="0034132F" w:rsidRDefault="0034132F">
            <w:pPr>
              <w:pStyle w:val="TableParagraph"/>
            </w:pPr>
          </w:p>
        </w:tc>
        <w:tc>
          <w:tcPr>
            <w:tcW w:w="3840" w:type="dxa"/>
            <w:tcBorders>
              <w:right w:val="single" w:sz="8" w:space="0" w:color="000000"/>
            </w:tcBorders>
          </w:tcPr>
          <w:p w:rsidR="0034132F" w:rsidRDefault="009C15A3">
            <w:pPr>
              <w:pStyle w:val="TableParagraph"/>
              <w:spacing w:line="264" w:lineRule="exact"/>
              <w:ind w:left="118"/>
              <w:rPr>
                <w:rFonts w:ascii="Calibri"/>
              </w:rPr>
            </w:pPr>
            <w:r>
              <w:rPr>
                <w:rFonts w:ascii="Calibri"/>
              </w:rPr>
              <w:t>carrots,</w:t>
            </w:r>
            <w:r>
              <w:rPr>
                <w:rFonts w:ascii="Calibri"/>
                <w:spacing w:val="-7"/>
              </w:rPr>
              <w:t xml:space="preserve"> </w:t>
            </w:r>
            <w:r>
              <w:rPr>
                <w:rFonts w:ascii="Calibri"/>
              </w:rPr>
              <w:t>celery,</w:t>
            </w:r>
            <w:r>
              <w:rPr>
                <w:rFonts w:ascii="Calibri"/>
                <w:spacing w:val="-6"/>
              </w:rPr>
              <w:t xml:space="preserve"> </w:t>
            </w:r>
            <w:r>
              <w:rPr>
                <w:rFonts w:ascii="Calibri"/>
              </w:rPr>
              <w:t>bananas,</w:t>
            </w:r>
            <w:r>
              <w:rPr>
                <w:rFonts w:ascii="Calibri"/>
                <w:spacing w:val="-7"/>
              </w:rPr>
              <w:t xml:space="preserve"> </w:t>
            </w:r>
            <w:r>
              <w:rPr>
                <w:rFonts w:ascii="Calibri"/>
                <w:spacing w:val="-2"/>
              </w:rPr>
              <w:t>oranges,</w:t>
            </w:r>
          </w:p>
        </w:tc>
      </w:tr>
      <w:tr w:rsidR="0034132F">
        <w:trPr>
          <w:trHeight w:val="300"/>
        </w:trPr>
        <w:tc>
          <w:tcPr>
            <w:tcW w:w="4789" w:type="dxa"/>
            <w:tcBorders>
              <w:left w:val="single" w:sz="8" w:space="0" w:color="000000"/>
              <w:right w:val="single" w:sz="8" w:space="0" w:color="000000"/>
            </w:tcBorders>
          </w:tcPr>
          <w:p w:rsidR="0034132F" w:rsidRDefault="0034132F">
            <w:pPr>
              <w:pStyle w:val="TableParagraph"/>
            </w:pPr>
          </w:p>
        </w:tc>
        <w:tc>
          <w:tcPr>
            <w:tcW w:w="1392" w:type="dxa"/>
            <w:tcBorders>
              <w:left w:val="single" w:sz="8" w:space="0" w:color="000000"/>
            </w:tcBorders>
          </w:tcPr>
          <w:p w:rsidR="0034132F" w:rsidRDefault="0034132F">
            <w:pPr>
              <w:pStyle w:val="TableParagraph"/>
            </w:pPr>
          </w:p>
        </w:tc>
        <w:tc>
          <w:tcPr>
            <w:tcW w:w="3840" w:type="dxa"/>
            <w:tcBorders>
              <w:right w:val="single" w:sz="8" w:space="0" w:color="000000"/>
            </w:tcBorders>
          </w:tcPr>
          <w:p w:rsidR="0034132F" w:rsidRDefault="009C15A3">
            <w:pPr>
              <w:pStyle w:val="TableParagraph"/>
              <w:spacing w:line="264" w:lineRule="exact"/>
              <w:ind w:left="118"/>
              <w:rPr>
                <w:rFonts w:ascii="Calibri"/>
              </w:rPr>
            </w:pPr>
            <w:r>
              <w:rPr>
                <w:rFonts w:ascii="Calibri"/>
              </w:rPr>
              <w:t>berries,</w:t>
            </w:r>
            <w:r>
              <w:rPr>
                <w:rFonts w:ascii="Calibri"/>
                <w:spacing w:val="-5"/>
              </w:rPr>
              <w:t xml:space="preserve"> </w:t>
            </w:r>
            <w:r>
              <w:rPr>
                <w:rFonts w:ascii="Calibri"/>
              </w:rPr>
              <w:t>apples,</w:t>
            </w:r>
            <w:r>
              <w:rPr>
                <w:rFonts w:ascii="Calibri"/>
                <w:spacing w:val="-4"/>
              </w:rPr>
              <w:t xml:space="preserve"> </w:t>
            </w:r>
            <w:r>
              <w:rPr>
                <w:rFonts w:ascii="Calibri"/>
              </w:rPr>
              <w:t>grapes,</w:t>
            </w:r>
            <w:r>
              <w:rPr>
                <w:rFonts w:ascii="Calibri"/>
                <w:spacing w:val="-5"/>
              </w:rPr>
              <w:t xml:space="preserve"> </w:t>
            </w:r>
            <w:r>
              <w:rPr>
                <w:rFonts w:ascii="Calibri"/>
                <w:spacing w:val="-2"/>
              </w:rPr>
              <w:t>raisins,</w:t>
            </w:r>
          </w:p>
        </w:tc>
      </w:tr>
      <w:tr w:rsidR="0034132F">
        <w:trPr>
          <w:trHeight w:val="300"/>
        </w:trPr>
        <w:tc>
          <w:tcPr>
            <w:tcW w:w="4789" w:type="dxa"/>
            <w:tcBorders>
              <w:left w:val="single" w:sz="8" w:space="0" w:color="000000"/>
              <w:right w:val="single" w:sz="8" w:space="0" w:color="000000"/>
            </w:tcBorders>
          </w:tcPr>
          <w:p w:rsidR="0034132F" w:rsidRDefault="0034132F">
            <w:pPr>
              <w:pStyle w:val="TableParagraph"/>
            </w:pPr>
          </w:p>
        </w:tc>
        <w:tc>
          <w:tcPr>
            <w:tcW w:w="1392" w:type="dxa"/>
            <w:tcBorders>
              <w:left w:val="single" w:sz="8" w:space="0" w:color="000000"/>
            </w:tcBorders>
          </w:tcPr>
          <w:p w:rsidR="0034132F" w:rsidRDefault="0034132F">
            <w:pPr>
              <w:pStyle w:val="TableParagraph"/>
            </w:pPr>
          </w:p>
        </w:tc>
        <w:tc>
          <w:tcPr>
            <w:tcW w:w="3840" w:type="dxa"/>
            <w:tcBorders>
              <w:right w:val="single" w:sz="8" w:space="0" w:color="000000"/>
            </w:tcBorders>
          </w:tcPr>
          <w:p w:rsidR="0034132F" w:rsidRDefault="009C15A3">
            <w:pPr>
              <w:pStyle w:val="TableParagraph"/>
              <w:spacing w:line="264" w:lineRule="exact"/>
              <w:ind w:left="118"/>
              <w:rPr>
                <w:rFonts w:ascii="Calibri"/>
              </w:rPr>
            </w:pPr>
            <w:proofErr w:type="spellStart"/>
            <w:r>
              <w:rPr>
                <w:rFonts w:ascii="Calibri"/>
              </w:rPr>
              <w:t>craisins</w:t>
            </w:r>
            <w:proofErr w:type="spellEnd"/>
            <w:r>
              <w:rPr>
                <w:rFonts w:ascii="Calibri"/>
              </w:rPr>
              <w:t>,</w:t>
            </w:r>
            <w:r>
              <w:rPr>
                <w:rFonts w:ascii="Calibri"/>
                <w:spacing w:val="-3"/>
              </w:rPr>
              <w:t xml:space="preserve"> </w:t>
            </w:r>
            <w:r>
              <w:rPr>
                <w:rFonts w:ascii="Calibri"/>
              </w:rPr>
              <w:t>dried</w:t>
            </w:r>
            <w:r>
              <w:rPr>
                <w:rFonts w:ascii="Calibri"/>
                <w:spacing w:val="-2"/>
              </w:rPr>
              <w:t xml:space="preserve"> </w:t>
            </w:r>
            <w:r>
              <w:rPr>
                <w:rFonts w:ascii="Calibri"/>
              </w:rPr>
              <w:t>fruit,</w:t>
            </w:r>
            <w:r>
              <w:rPr>
                <w:rFonts w:ascii="Calibri"/>
                <w:spacing w:val="-5"/>
              </w:rPr>
              <w:t xml:space="preserve"> </w:t>
            </w:r>
            <w:r>
              <w:rPr>
                <w:rFonts w:ascii="Calibri"/>
                <w:spacing w:val="-2"/>
              </w:rPr>
              <w:t>cucumbers</w:t>
            </w:r>
          </w:p>
        </w:tc>
      </w:tr>
      <w:tr w:rsidR="0034132F">
        <w:trPr>
          <w:trHeight w:val="286"/>
        </w:trPr>
        <w:tc>
          <w:tcPr>
            <w:tcW w:w="4789" w:type="dxa"/>
            <w:tcBorders>
              <w:left w:val="single" w:sz="8" w:space="0" w:color="000000"/>
              <w:right w:val="single" w:sz="8" w:space="0" w:color="000000"/>
            </w:tcBorders>
          </w:tcPr>
          <w:p w:rsidR="0034132F" w:rsidRDefault="009C15A3">
            <w:pPr>
              <w:pStyle w:val="TableParagraph"/>
              <w:spacing w:line="264" w:lineRule="exact"/>
              <w:ind w:left="107"/>
              <w:rPr>
                <w:rFonts w:ascii="Calibri"/>
              </w:rPr>
            </w:pPr>
            <w:r>
              <w:rPr>
                <w:rFonts w:ascii="Calibri"/>
                <w:b/>
              </w:rPr>
              <w:t>Common</w:t>
            </w:r>
            <w:r>
              <w:rPr>
                <w:rFonts w:ascii="Calibri"/>
                <w:b/>
                <w:spacing w:val="-8"/>
              </w:rPr>
              <w:t xml:space="preserve"> </w:t>
            </w:r>
            <w:r>
              <w:rPr>
                <w:rFonts w:ascii="Calibri"/>
                <w:b/>
              </w:rPr>
              <w:t>Culprits:</w:t>
            </w:r>
            <w:r>
              <w:rPr>
                <w:rFonts w:ascii="Calibri"/>
                <w:b/>
                <w:spacing w:val="-5"/>
              </w:rPr>
              <w:t xml:space="preserve"> </w:t>
            </w:r>
            <w:r>
              <w:rPr>
                <w:rFonts w:ascii="Calibri"/>
              </w:rPr>
              <w:t>sugary</w:t>
            </w:r>
            <w:r>
              <w:rPr>
                <w:rFonts w:ascii="Calibri"/>
                <w:spacing w:val="-9"/>
              </w:rPr>
              <w:t xml:space="preserve"> </w:t>
            </w:r>
            <w:r>
              <w:rPr>
                <w:rFonts w:ascii="Calibri"/>
              </w:rPr>
              <w:t>cereals</w:t>
            </w:r>
            <w:r>
              <w:rPr>
                <w:rFonts w:ascii="Calibri"/>
                <w:spacing w:val="-6"/>
              </w:rPr>
              <w:t xml:space="preserve"> </w:t>
            </w:r>
            <w:r>
              <w:rPr>
                <w:rFonts w:ascii="Calibri"/>
              </w:rPr>
              <w:t>(including</w:t>
            </w:r>
            <w:r>
              <w:rPr>
                <w:rFonts w:ascii="Calibri"/>
                <w:spacing w:val="-7"/>
              </w:rPr>
              <w:t xml:space="preserve"> </w:t>
            </w:r>
            <w:r>
              <w:rPr>
                <w:rFonts w:ascii="Calibri"/>
                <w:spacing w:val="-5"/>
              </w:rPr>
              <w:t>but</w:t>
            </w:r>
          </w:p>
        </w:tc>
        <w:tc>
          <w:tcPr>
            <w:tcW w:w="5232" w:type="dxa"/>
            <w:gridSpan w:val="2"/>
            <w:tcBorders>
              <w:left w:val="single" w:sz="8" w:space="0" w:color="000000"/>
              <w:right w:val="single" w:sz="8" w:space="0" w:color="000000"/>
            </w:tcBorders>
          </w:tcPr>
          <w:p w:rsidR="0034132F" w:rsidRDefault="009C15A3">
            <w:pPr>
              <w:pStyle w:val="TableParagraph"/>
              <w:spacing w:line="264" w:lineRule="exact"/>
              <w:ind w:left="110"/>
              <w:rPr>
                <w:rFonts w:ascii="Calibri"/>
              </w:rPr>
            </w:pPr>
            <w:r>
              <w:rPr>
                <w:rFonts w:ascii="Calibri"/>
                <w:b/>
              </w:rPr>
              <w:t>Good</w:t>
            </w:r>
            <w:r>
              <w:rPr>
                <w:rFonts w:ascii="Calibri"/>
                <w:b/>
                <w:spacing w:val="-6"/>
              </w:rPr>
              <w:t xml:space="preserve"> </w:t>
            </w:r>
            <w:r>
              <w:rPr>
                <w:rFonts w:ascii="Calibri"/>
                <w:b/>
              </w:rPr>
              <w:t>Alternatives:</w:t>
            </w:r>
            <w:r>
              <w:rPr>
                <w:rFonts w:ascii="Calibri"/>
                <w:b/>
                <w:spacing w:val="-3"/>
              </w:rPr>
              <w:t xml:space="preserve"> </w:t>
            </w:r>
            <w:r>
              <w:rPr>
                <w:rFonts w:ascii="Calibri"/>
              </w:rPr>
              <w:t>bagels,</w:t>
            </w:r>
            <w:r>
              <w:rPr>
                <w:rFonts w:ascii="Calibri"/>
                <w:spacing w:val="-6"/>
              </w:rPr>
              <w:t xml:space="preserve"> </w:t>
            </w:r>
            <w:r>
              <w:rPr>
                <w:rFonts w:ascii="Calibri"/>
              </w:rPr>
              <w:t>Kashi</w:t>
            </w:r>
            <w:r>
              <w:rPr>
                <w:rFonts w:ascii="Calibri"/>
                <w:spacing w:val="-5"/>
              </w:rPr>
              <w:t xml:space="preserve"> </w:t>
            </w:r>
            <w:r>
              <w:rPr>
                <w:rFonts w:ascii="Calibri"/>
                <w:spacing w:val="-2"/>
              </w:rPr>
              <w:t>cereal</w:t>
            </w:r>
          </w:p>
        </w:tc>
      </w:tr>
      <w:tr w:rsidR="0034132F">
        <w:trPr>
          <w:trHeight w:val="661"/>
        </w:trPr>
        <w:tc>
          <w:tcPr>
            <w:tcW w:w="4789" w:type="dxa"/>
            <w:tcBorders>
              <w:left w:val="single" w:sz="8" w:space="0" w:color="000000"/>
              <w:right w:val="single" w:sz="8" w:space="0" w:color="000000"/>
            </w:tcBorders>
          </w:tcPr>
          <w:p w:rsidR="0034132F" w:rsidRDefault="009C15A3">
            <w:pPr>
              <w:pStyle w:val="TableParagraph"/>
              <w:spacing w:line="230" w:lineRule="auto"/>
              <w:ind w:left="374" w:right="939"/>
              <w:rPr>
                <w:rFonts w:ascii="Calibri"/>
              </w:rPr>
            </w:pPr>
            <w:r>
              <w:rPr>
                <w:rFonts w:ascii="Calibri"/>
              </w:rPr>
              <w:t>not</w:t>
            </w:r>
            <w:r>
              <w:rPr>
                <w:rFonts w:ascii="Calibri"/>
                <w:spacing w:val="-5"/>
              </w:rPr>
              <w:t xml:space="preserve"> </w:t>
            </w:r>
            <w:r>
              <w:rPr>
                <w:rFonts w:ascii="Calibri"/>
              </w:rPr>
              <w:t>limited</w:t>
            </w:r>
            <w:r>
              <w:rPr>
                <w:rFonts w:ascii="Calibri"/>
                <w:spacing w:val="-8"/>
              </w:rPr>
              <w:t xml:space="preserve"> </w:t>
            </w:r>
            <w:r>
              <w:rPr>
                <w:rFonts w:ascii="Calibri"/>
              </w:rPr>
              <w:t>to</w:t>
            </w:r>
            <w:r>
              <w:rPr>
                <w:rFonts w:ascii="Calibri"/>
                <w:spacing w:val="-7"/>
              </w:rPr>
              <w:t xml:space="preserve"> </w:t>
            </w:r>
            <w:r>
              <w:rPr>
                <w:rFonts w:ascii="Calibri"/>
              </w:rPr>
              <w:t>Captain</w:t>
            </w:r>
            <w:r>
              <w:rPr>
                <w:rFonts w:ascii="Calibri"/>
                <w:spacing w:val="-7"/>
              </w:rPr>
              <w:t xml:space="preserve"> </w:t>
            </w:r>
            <w:r>
              <w:rPr>
                <w:rFonts w:ascii="Calibri"/>
              </w:rPr>
              <w:t>Crunch,</w:t>
            </w:r>
            <w:r>
              <w:rPr>
                <w:rFonts w:ascii="Calibri"/>
                <w:spacing w:val="-5"/>
              </w:rPr>
              <w:t xml:space="preserve"> </w:t>
            </w:r>
            <w:proofErr w:type="spellStart"/>
            <w:r>
              <w:rPr>
                <w:rFonts w:ascii="Calibri"/>
              </w:rPr>
              <w:t>Trix</w:t>
            </w:r>
            <w:proofErr w:type="spellEnd"/>
            <w:r>
              <w:rPr>
                <w:rFonts w:ascii="Calibri"/>
                <w:spacing w:val="-7"/>
              </w:rPr>
              <w:t xml:space="preserve"> </w:t>
            </w:r>
            <w:proofErr w:type="spellStart"/>
            <w:r>
              <w:rPr>
                <w:rFonts w:ascii="Calibri"/>
              </w:rPr>
              <w:t>etc</w:t>
            </w:r>
            <w:proofErr w:type="spellEnd"/>
            <w:r>
              <w:rPr>
                <w:rFonts w:ascii="Calibri"/>
              </w:rPr>
              <w:t xml:space="preserve">, </w:t>
            </w:r>
            <w:r>
              <w:rPr>
                <w:rFonts w:ascii="Calibri"/>
                <w:spacing w:val="-2"/>
              </w:rPr>
              <w:t>Pop-Tarts</w:t>
            </w:r>
          </w:p>
        </w:tc>
        <w:tc>
          <w:tcPr>
            <w:tcW w:w="1392" w:type="dxa"/>
            <w:tcBorders>
              <w:left w:val="single" w:sz="8" w:space="0" w:color="000000"/>
            </w:tcBorders>
          </w:tcPr>
          <w:p w:rsidR="0034132F" w:rsidRDefault="0034132F">
            <w:pPr>
              <w:pStyle w:val="TableParagraph"/>
            </w:pPr>
          </w:p>
        </w:tc>
        <w:tc>
          <w:tcPr>
            <w:tcW w:w="3840" w:type="dxa"/>
            <w:vMerge w:val="restart"/>
            <w:tcBorders>
              <w:bottom w:val="single" w:sz="8" w:space="0" w:color="000000"/>
              <w:right w:val="single" w:sz="8" w:space="0" w:color="000000"/>
            </w:tcBorders>
          </w:tcPr>
          <w:p w:rsidR="0034132F" w:rsidRDefault="0034132F">
            <w:pPr>
              <w:pStyle w:val="TableParagraph"/>
              <w:spacing w:before="239"/>
              <w:rPr>
                <w:rFonts w:ascii="Calibri"/>
                <w:b/>
              </w:rPr>
            </w:pPr>
          </w:p>
          <w:p w:rsidR="0034132F" w:rsidRDefault="009C15A3">
            <w:pPr>
              <w:pStyle w:val="TableParagraph"/>
              <w:ind w:left="118"/>
              <w:rPr>
                <w:rFonts w:ascii="Calibri" w:hAnsi="Calibri"/>
              </w:rPr>
            </w:pPr>
            <w:r>
              <w:rPr>
                <w:rFonts w:ascii="Calibri" w:hAnsi="Calibri"/>
              </w:rPr>
              <w:t>“Lunchables”</w:t>
            </w:r>
            <w:r>
              <w:rPr>
                <w:rFonts w:ascii="Calibri" w:hAnsi="Calibri"/>
                <w:spacing w:val="-8"/>
              </w:rPr>
              <w:t xml:space="preserve"> </w:t>
            </w:r>
            <w:r>
              <w:rPr>
                <w:rFonts w:ascii="Calibri" w:hAnsi="Calibri"/>
              </w:rPr>
              <w:t>that</w:t>
            </w:r>
            <w:r>
              <w:rPr>
                <w:rFonts w:ascii="Calibri" w:hAnsi="Calibri"/>
                <w:spacing w:val="-9"/>
              </w:rPr>
              <w:t xml:space="preserve"> </w:t>
            </w:r>
            <w:r>
              <w:rPr>
                <w:rFonts w:ascii="Calibri" w:hAnsi="Calibri"/>
              </w:rPr>
              <w:t>include</w:t>
            </w:r>
            <w:r>
              <w:rPr>
                <w:rFonts w:ascii="Calibri" w:hAnsi="Calibri"/>
                <w:spacing w:val="-11"/>
              </w:rPr>
              <w:t xml:space="preserve"> </w:t>
            </w:r>
            <w:r>
              <w:rPr>
                <w:rFonts w:ascii="Calibri" w:hAnsi="Calibri"/>
              </w:rPr>
              <w:t>meat,</w:t>
            </w:r>
            <w:r>
              <w:rPr>
                <w:rFonts w:ascii="Calibri" w:hAnsi="Calibri"/>
                <w:spacing w:val="-9"/>
              </w:rPr>
              <w:t xml:space="preserve"> </w:t>
            </w:r>
            <w:r>
              <w:rPr>
                <w:rFonts w:ascii="Calibri" w:hAnsi="Calibri"/>
              </w:rPr>
              <w:t>cheese, and crackers only.</w:t>
            </w:r>
          </w:p>
          <w:p w:rsidR="0034132F" w:rsidRDefault="009C15A3">
            <w:pPr>
              <w:pStyle w:val="TableParagraph"/>
              <w:spacing w:before="1" w:line="266" w:lineRule="exact"/>
              <w:ind w:left="118"/>
              <w:rPr>
                <w:rFonts w:ascii="Calibri"/>
              </w:rPr>
            </w:pPr>
            <w:r>
              <w:rPr>
                <w:rFonts w:ascii="Calibri"/>
              </w:rPr>
              <w:t>A</w:t>
            </w:r>
            <w:r>
              <w:rPr>
                <w:rFonts w:ascii="Calibri"/>
                <w:spacing w:val="-4"/>
              </w:rPr>
              <w:t xml:space="preserve"> </w:t>
            </w:r>
            <w:r>
              <w:rPr>
                <w:rFonts w:ascii="Calibri"/>
              </w:rPr>
              <w:t>sandwich</w:t>
            </w:r>
            <w:r>
              <w:rPr>
                <w:rFonts w:ascii="Calibri"/>
                <w:spacing w:val="-4"/>
              </w:rPr>
              <w:t xml:space="preserve"> </w:t>
            </w:r>
            <w:r>
              <w:rPr>
                <w:rFonts w:ascii="Calibri"/>
              </w:rPr>
              <w:t>with</w:t>
            </w:r>
            <w:r>
              <w:rPr>
                <w:rFonts w:ascii="Calibri"/>
                <w:spacing w:val="-3"/>
              </w:rPr>
              <w:t xml:space="preserve"> </w:t>
            </w:r>
            <w:r>
              <w:rPr>
                <w:rFonts w:ascii="Calibri"/>
              </w:rPr>
              <w:t>whole</w:t>
            </w:r>
            <w:r>
              <w:rPr>
                <w:rFonts w:ascii="Calibri"/>
                <w:spacing w:val="-6"/>
              </w:rPr>
              <w:t xml:space="preserve"> </w:t>
            </w:r>
            <w:r>
              <w:rPr>
                <w:rFonts w:ascii="Calibri"/>
              </w:rPr>
              <w:t>wheat</w:t>
            </w:r>
            <w:r>
              <w:rPr>
                <w:rFonts w:ascii="Calibri"/>
                <w:spacing w:val="-3"/>
              </w:rPr>
              <w:t xml:space="preserve"> </w:t>
            </w:r>
            <w:r>
              <w:rPr>
                <w:rFonts w:ascii="Calibri"/>
                <w:spacing w:val="-2"/>
              </w:rPr>
              <w:t>bread</w:t>
            </w:r>
          </w:p>
        </w:tc>
      </w:tr>
      <w:tr w:rsidR="0034132F">
        <w:trPr>
          <w:trHeight w:val="649"/>
        </w:trPr>
        <w:tc>
          <w:tcPr>
            <w:tcW w:w="4789" w:type="dxa"/>
            <w:tcBorders>
              <w:left w:val="single" w:sz="8" w:space="0" w:color="000000"/>
              <w:bottom w:val="single" w:sz="8" w:space="0" w:color="000000"/>
              <w:right w:val="single" w:sz="8" w:space="0" w:color="000000"/>
            </w:tcBorders>
          </w:tcPr>
          <w:p w:rsidR="0034132F" w:rsidRDefault="009C15A3">
            <w:pPr>
              <w:pStyle w:val="TableParagraph"/>
              <w:spacing w:before="89" w:line="270" w:lineRule="atLeast"/>
              <w:ind w:left="374"/>
              <w:rPr>
                <w:rFonts w:ascii="Calibri" w:hAnsi="Calibri"/>
              </w:rPr>
            </w:pPr>
            <w:r>
              <w:rPr>
                <w:rFonts w:ascii="Calibri" w:hAnsi="Calibri"/>
                <w:b/>
              </w:rPr>
              <w:t>Common</w:t>
            </w:r>
            <w:r>
              <w:rPr>
                <w:rFonts w:ascii="Calibri" w:hAnsi="Calibri"/>
                <w:b/>
                <w:spacing w:val="-9"/>
              </w:rPr>
              <w:t xml:space="preserve"> </w:t>
            </w:r>
            <w:r>
              <w:rPr>
                <w:rFonts w:ascii="Calibri" w:hAnsi="Calibri"/>
                <w:b/>
              </w:rPr>
              <w:t>Culprits:</w:t>
            </w:r>
            <w:r>
              <w:rPr>
                <w:rFonts w:ascii="Calibri" w:hAnsi="Calibri"/>
                <w:b/>
                <w:spacing w:val="-10"/>
              </w:rPr>
              <w:t xml:space="preserve"> </w:t>
            </w:r>
            <w:r>
              <w:rPr>
                <w:rFonts w:ascii="Calibri" w:hAnsi="Calibri"/>
              </w:rPr>
              <w:t>“Lunchables”</w:t>
            </w:r>
            <w:r>
              <w:rPr>
                <w:rFonts w:ascii="Calibri" w:hAnsi="Calibri"/>
                <w:spacing w:val="-9"/>
              </w:rPr>
              <w:t xml:space="preserve"> </w:t>
            </w:r>
            <w:r>
              <w:rPr>
                <w:rFonts w:ascii="Calibri" w:hAnsi="Calibri"/>
              </w:rPr>
              <w:t>that</w:t>
            </w:r>
            <w:r>
              <w:rPr>
                <w:rFonts w:ascii="Calibri" w:hAnsi="Calibri"/>
                <w:spacing w:val="-9"/>
              </w:rPr>
              <w:t xml:space="preserve"> </w:t>
            </w:r>
            <w:r>
              <w:rPr>
                <w:rFonts w:ascii="Calibri" w:hAnsi="Calibri"/>
              </w:rPr>
              <w:t>include Nachos, Pizza, Candy, Cookies, Capri Sun</w:t>
            </w:r>
          </w:p>
        </w:tc>
        <w:tc>
          <w:tcPr>
            <w:tcW w:w="1392" w:type="dxa"/>
            <w:tcBorders>
              <w:left w:val="single" w:sz="8" w:space="0" w:color="000000"/>
              <w:bottom w:val="single" w:sz="8" w:space="0" w:color="000000"/>
            </w:tcBorders>
          </w:tcPr>
          <w:p w:rsidR="0034132F" w:rsidRDefault="009C15A3">
            <w:pPr>
              <w:pStyle w:val="TableParagraph"/>
              <w:spacing w:before="89" w:line="270" w:lineRule="atLeast"/>
              <w:ind w:left="110" w:right="96"/>
              <w:rPr>
                <w:rFonts w:ascii="Calibri"/>
                <w:b/>
              </w:rPr>
            </w:pPr>
            <w:r>
              <w:rPr>
                <w:rFonts w:ascii="Calibri"/>
                <w:b/>
                <w:spacing w:val="-4"/>
              </w:rPr>
              <w:t xml:space="preserve">Good </w:t>
            </w:r>
            <w:r>
              <w:rPr>
                <w:rFonts w:ascii="Calibri"/>
                <w:b/>
                <w:spacing w:val="-2"/>
              </w:rPr>
              <w:t>Alternatives:</w:t>
            </w:r>
          </w:p>
        </w:tc>
        <w:tc>
          <w:tcPr>
            <w:tcW w:w="3840" w:type="dxa"/>
            <w:vMerge/>
            <w:tcBorders>
              <w:top w:val="nil"/>
              <w:bottom w:val="single" w:sz="8" w:space="0" w:color="000000"/>
              <w:right w:val="single" w:sz="8" w:space="0" w:color="000000"/>
            </w:tcBorders>
          </w:tcPr>
          <w:p w:rsidR="0034132F" w:rsidRDefault="0034132F">
            <w:pPr>
              <w:rPr>
                <w:sz w:val="2"/>
                <w:szCs w:val="2"/>
              </w:rPr>
            </w:pPr>
          </w:p>
        </w:tc>
      </w:tr>
    </w:tbl>
    <w:p w:rsidR="0034132F" w:rsidRDefault="0034132F">
      <w:pPr>
        <w:rPr>
          <w:sz w:val="2"/>
          <w:szCs w:val="2"/>
        </w:rPr>
        <w:sectPr w:rsidR="0034132F">
          <w:pgSz w:w="12240" w:h="15840"/>
          <w:pgMar w:top="1360" w:right="940" w:bottom="1420" w:left="1040" w:header="0" w:footer="1236" w:gutter="0"/>
          <w:cols w:space="720"/>
        </w:sectPr>
      </w:pPr>
    </w:p>
    <w:p w:rsidR="0034132F" w:rsidRDefault="009C15A3">
      <w:pPr>
        <w:spacing w:before="33"/>
        <w:ind w:left="385" w:right="742"/>
        <w:jc w:val="center"/>
        <w:rPr>
          <w:rFonts w:ascii="Calibri"/>
          <w:b/>
        </w:rPr>
      </w:pPr>
      <w:r>
        <w:rPr>
          <w:rFonts w:ascii="Calibri"/>
          <w:b/>
        </w:rPr>
        <w:t>Letter</w:t>
      </w:r>
      <w:r>
        <w:rPr>
          <w:rFonts w:ascii="Calibri"/>
          <w:b/>
          <w:spacing w:val="-7"/>
        </w:rPr>
        <w:t xml:space="preserve"> </w:t>
      </w:r>
      <w:r>
        <w:rPr>
          <w:rFonts w:ascii="Calibri"/>
          <w:b/>
        </w:rPr>
        <w:t>Sent</w:t>
      </w:r>
      <w:r>
        <w:rPr>
          <w:rFonts w:ascii="Calibri"/>
          <w:b/>
          <w:spacing w:val="-5"/>
        </w:rPr>
        <w:t xml:space="preserve"> </w:t>
      </w:r>
      <w:r>
        <w:rPr>
          <w:rFonts w:ascii="Calibri"/>
          <w:b/>
        </w:rPr>
        <w:t>to</w:t>
      </w:r>
      <w:r>
        <w:rPr>
          <w:rFonts w:ascii="Calibri"/>
          <w:b/>
          <w:spacing w:val="-5"/>
        </w:rPr>
        <w:t xml:space="preserve"> </w:t>
      </w:r>
      <w:r>
        <w:rPr>
          <w:rFonts w:ascii="Calibri"/>
          <w:b/>
        </w:rPr>
        <w:t>Parents</w:t>
      </w:r>
      <w:r>
        <w:rPr>
          <w:rFonts w:ascii="Calibri"/>
          <w:b/>
          <w:spacing w:val="-5"/>
        </w:rPr>
        <w:t xml:space="preserve"> </w:t>
      </w:r>
      <w:r>
        <w:rPr>
          <w:rFonts w:ascii="Calibri"/>
          <w:b/>
        </w:rPr>
        <w:t>Regarding</w:t>
      </w:r>
      <w:r>
        <w:rPr>
          <w:rFonts w:ascii="Calibri"/>
          <w:b/>
          <w:spacing w:val="-4"/>
        </w:rPr>
        <w:t xml:space="preserve"> </w:t>
      </w:r>
      <w:r>
        <w:rPr>
          <w:rFonts w:ascii="Calibri"/>
          <w:b/>
        </w:rPr>
        <w:t>Food</w:t>
      </w:r>
      <w:r>
        <w:rPr>
          <w:rFonts w:ascii="Calibri"/>
          <w:b/>
          <w:spacing w:val="-5"/>
        </w:rPr>
        <w:t xml:space="preserve"> </w:t>
      </w:r>
      <w:r>
        <w:rPr>
          <w:rFonts w:ascii="Calibri"/>
          <w:b/>
          <w:spacing w:val="-2"/>
        </w:rPr>
        <w:t>Policy</w:t>
      </w:r>
    </w:p>
    <w:p w:rsidR="0034132F" w:rsidRDefault="0034132F">
      <w:pPr>
        <w:pStyle w:val="BodyText"/>
        <w:spacing w:before="1"/>
        <w:rPr>
          <w:rFonts w:ascii="Calibri"/>
          <w:b/>
        </w:rPr>
      </w:pPr>
    </w:p>
    <w:p w:rsidR="0034132F" w:rsidRDefault="00F70448">
      <w:pPr>
        <w:pStyle w:val="BodyText"/>
        <w:ind w:left="599"/>
        <w:rPr>
          <w:rFonts w:ascii="Calibri"/>
        </w:rPr>
      </w:pPr>
      <w:r>
        <w:rPr>
          <w:rFonts w:ascii="Calibri"/>
        </w:rPr>
        <w:t>September 1</w:t>
      </w:r>
      <w:r w:rsidR="009C15A3">
        <w:rPr>
          <w:rFonts w:ascii="Calibri"/>
        </w:rPr>
        <w:t>,</w:t>
      </w:r>
      <w:r>
        <w:rPr>
          <w:rFonts w:ascii="Calibri"/>
          <w:spacing w:val="-4"/>
        </w:rPr>
        <w:t xml:space="preserve"> 2023</w:t>
      </w:r>
    </w:p>
    <w:p w:rsidR="0034132F" w:rsidRDefault="0034132F">
      <w:pPr>
        <w:pStyle w:val="BodyText"/>
        <w:spacing w:before="1"/>
        <w:rPr>
          <w:rFonts w:ascii="Calibri"/>
        </w:rPr>
      </w:pPr>
    </w:p>
    <w:p w:rsidR="0034132F" w:rsidRDefault="009C15A3">
      <w:pPr>
        <w:pStyle w:val="BodyText"/>
        <w:ind w:left="587"/>
        <w:rPr>
          <w:rFonts w:ascii="Calibri"/>
        </w:rPr>
      </w:pPr>
      <w:r>
        <w:rPr>
          <w:rFonts w:ascii="Calibri"/>
        </w:rPr>
        <w:t>Dear</w:t>
      </w:r>
      <w:r>
        <w:rPr>
          <w:rFonts w:ascii="Calibri"/>
          <w:spacing w:val="-6"/>
        </w:rPr>
        <w:t xml:space="preserve"> </w:t>
      </w:r>
      <w:r>
        <w:rPr>
          <w:rFonts w:ascii="Calibri"/>
        </w:rPr>
        <w:t>Galapagos</w:t>
      </w:r>
      <w:r>
        <w:rPr>
          <w:rFonts w:ascii="Calibri"/>
          <w:spacing w:val="-6"/>
        </w:rPr>
        <w:t xml:space="preserve"> </w:t>
      </w:r>
      <w:r>
        <w:rPr>
          <w:rFonts w:ascii="Calibri"/>
        </w:rPr>
        <w:t>Parents</w:t>
      </w:r>
      <w:r>
        <w:rPr>
          <w:rFonts w:ascii="Calibri"/>
          <w:spacing w:val="-3"/>
        </w:rPr>
        <w:t xml:space="preserve"> </w:t>
      </w:r>
      <w:r>
        <w:rPr>
          <w:rFonts w:ascii="Calibri"/>
        </w:rPr>
        <w:t>and</w:t>
      </w:r>
      <w:r>
        <w:rPr>
          <w:rFonts w:ascii="Calibri"/>
          <w:spacing w:val="-4"/>
        </w:rPr>
        <w:t xml:space="preserve"> </w:t>
      </w:r>
      <w:r>
        <w:rPr>
          <w:rFonts w:ascii="Calibri"/>
          <w:spacing w:val="-2"/>
        </w:rPr>
        <w:t>Guardians:</w:t>
      </w:r>
    </w:p>
    <w:p w:rsidR="0034132F" w:rsidRDefault="009C15A3">
      <w:pPr>
        <w:pStyle w:val="BodyText"/>
        <w:spacing w:before="266"/>
        <w:ind w:left="587" w:right="374"/>
        <w:rPr>
          <w:rFonts w:ascii="Calibri" w:hAnsi="Calibri"/>
        </w:rPr>
      </w:pPr>
      <w:r>
        <w:rPr>
          <w:rFonts w:ascii="Calibri" w:hAnsi="Calibri"/>
        </w:rPr>
        <w:t>Galapagos has always believed that healthy eating is a crucial component in the development and education</w:t>
      </w:r>
      <w:r>
        <w:rPr>
          <w:rFonts w:ascii="Calibri" w:hAnsi="Calibri"/>
          <w:spacing w:val="-4"/>
        </w:rPr>
        <w:t xml:space="preserve"> </w:t>
      </w:r>
      <w:r>
        <w:rPr>
          <w:rFonts w:ascii="Calibri" w:hAnsi="Calibri"/>
        </w:rPr>
        <w:t>of</w:t>
      </w:r>
      <w:r>
        <w:rPr>
          <w:rFonts w:ascii="Calibri" w:hAnsi="Calibri"/>
          <w:spacing w:val="-3"/>
        </w:rPr>
        <w:t xml:space="preserve"> </w:t>
      </w:r>
      <w:r>
        <w:rPr>
          <w:rFonts w:ascii="Calibri" w:hAnsi="Calibri"/>
        </w:rPr>
        <w:t>our</w:t>
      </w:r>
      <w:r>
        <w:rPr>
          <w:rFonts w:ascii="Calibri" w:hAnsi="Calibri"/>
          <w:spacing w:val="-1"/>
        </w:rPr>
        <w:t xml:space="preserve"> </w:t>
      </w:r>
      <w:r>
        <w:rPr>
          <w:rFonts w:ascii="Calibri" w:hAnsi="Calibri"/>
        </w:rPr>
        <w:t>scholars.</w:t>
      </w:r>
      <w:r>
        <w:rPr>
          <w:rFonts w:ascii="Calibri" w:hAnsi="Calibri"/>
          <w:spacing w:val="40"/>
        </w:rPr>
        <w:t xml:space="preserve"> </w:t>
      </w:r>
      <w:r>
        <w:rPr>
          <w:rFonts w:ascii="Calibri" w:hAnsi="Calibri"/>
        </w:rPr>
        <w:t>Since our</w:t>
      </w:r>
      <w:r>
        <w:rPr>
          <w:rFonts w:ascii="Calibri" w:hAnsi="Calibri"/>
          <w:spacing w:val="-1"/>
        </w:rPr>
        <w:t xml:space="preserve"> </w:t>
      </w:r>
      <w:r>
        <w:rPr>
          <w:rFonts w:ascii="Calibri" w:hAnsi="Calibri"/>
        </w:rPr>
        <w:t>founding</w:t>
      </w:r>
      <w:r>
        <w:rPr>
          <w:rFonts w:ascii="Calibri" w:hAnsi="Calibri"/>
          <w:spacing w:val="-2"/>
        </w:rPr>
        <w:t xml:space="preserve"> </w:t>
      </w:r>
      <w:r>
        <w:rPr>
          <w:rFonts w:ascii="Calibri" w:hAnsi="Calibri"/>
        </w:rPr>
        <w:t>in</w:t>
      </w:r>
      <w:r>
        <w:rPr>
          <w:rFonts w:ascii="Calibri" w:hAnsi="Calibri"/>
          <w:spacing w:val="-1"/>
        </w:rPr>
        <w:t xml:space="preserve"> </w:t>
      </w:r>
      <w:r>
        <w:rPr>
          <w:rFonts w:ascii="Calibri" w:hAnsi="Calibri"/>
        </w:rPr>
        <w:t>2009,</w:t>
      </w:r>
      <w:r>
        <w:rPr>
          <w:rFonts w:ascii="Calibri" w:hAnsi="Calibri"/>
          <w:spacing w:val="-4"/>
        </w:rPr>
        <w:t xml:space="preserve"> </w:t>
      </w:r>
      <w:r>
        <w:rPr>
          <w:rFonts w:ascii="Calibri" w:hAnsi="Calibri"/>
        </w:rPr>
        <w:t>Galapagos</w:t>
      </w:r>
      <w:r>
        <w:rPr>
          <w:rFonts w:ascii="Calibri" w:hAnsi="Calibri"/>
          <w:spacing w:val="-1"/>
        </w:rPr>
        <w:t xml:space="preserve"> </w:t>
      </w:r>
      <w:r>
        <w:rPr>
          <w:rFonts w:ascii="Calibri" w:hAnsi="Calibri"/>
        </w:rPr>
        <w:t>has</w:t>
      </w:r>
      <w:r>
        <w:rPr>
          <w:rFonts w:ascii="Calibri" w:hAnsi="Calibri"/>
          <w:spacing w:val="-4"/>
        </w:rPr>
        <w:t xml:space="preserve"> </w:t>
      </w:r>
      <w:r>
        <w:rPr>
          <w:rFonts w:ascii="Calibri" w:hAnsi="Calibri"/>
        </w:rPr>
        <w:t>been</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only</w:t>
      </w:r>
      <w:r>
        <w:rPr>
          <w:rFonts w:ascii="Calibri" w:hAnsi="Calibri"/>
          <w:spacing w:val="-1"/>
        </w:rPr>
        <w:t xml:space="preserve"> </w:t>
      </w:r>
      <w:r>
        <w:rPr>
          <w:rFonts w:ascii="Calibri" w:hAnsi="Calibri"/>
        </w:rPr>
        <w:t>school</w:t>
      </w:r>
      <w:r>
        <w:rPr>
          <w:rFonts w:ascii="Calibri" w:hAnsi="Calibri"/>
          <w:spacing w:val="-1"/>
        </w:rPr>
        <w:t xml:space="preserve"> </w:t>
      </w:r>
      <w:r>
        <w:rPr>
          <w:rFonts w:ascii="Calibri" w:hAnsi="Calibri"/>
        </w:rPr>
        <w:t>in</w:t>
      </w:r>
      <w:r>
        <w:rPr>
          <w:rFonts w:ascii="Calibri" w:hAnsi="Calibri"/>
          <w:spacing w:val="-4"/>
        </w:rPr>
        <w:t xml:space="preserve"> </w:t>
      </w:r>
      <w:r>
        <w:rPr>
          <w:rFonts w:ascii="Calibri" w:hAnsi="Calibri"/>
        </w:rPr>
        <w:t>Rockford to</w:t>
      </w:r>
      <w:r>
        <w:rPr>
          <w:rFonts w:ascii="Calibri" w:hAnsi="Calibri"/>
          <w:spacing w:val="-1"/>
        </w:rPr>
        <w:t xml:space="preserve"> </w:t>
      </w:r>
      <w:r>
        <w:rPr>
          <w:rFonts w:ascii="Calibri" w:hAnsi="Calibri"/>
        </w:rPr>
        <w:t>ban</w:t>
      </w:r>
      <w:r>
        <w:rPr>
          <w:rFonts w:ascii="Calibri" w:hAnsi="Calibri"/>
          <w:spacing w:val="-5"/>
        </w:rPr>
        <w:t xml:space="preserve"> </w:t>
      </w:r>
      <w:r>
        <w:rPr>
          <w:rFonts w:ascii="Calibri" w:hAnsi="Calibri"/>
        </w:rPr>
        <w:t>“junk</w:t>
      </w:r>
      <w:r>
        <w:rPr>
          <w:rFonts w:ascii="Calibri" w:hAnsi="Calibri"/>
          <w:spacing w:val="-1"/>
        </w:rPr>
        <w:t xml:space="preserve"> </w:t>
      </w:r>
      <w:r>
        <w:rPr>
          <w:rFonts w:ascii="Calibri" w:hAnsi="Calibri"/>
        </w:rPr>
        <w:t>food”.</w:t>
      </w:r>
      <w:r>
        <w:rPr>
          <w:rFonts w:ascii="Calibri" w:hAnsi="Calibri"/>
          <w:spacing w:val="-1"/>
        </w:rPr>
        <w:t xml:space="preserve"> </w:t>
      </w:r>
      <w:r>
        <w:rPr>
          <w:rFonts w:ascii="Calibri" w:hAnsi="Calibri"/>
        </w:rPr>
        <w:t>Slowly,</w:t>
      </w:r>
      <w:r>
        <w:rPr>
          <w:rFonts w:ascii="Calibri" w:hAnsi="Calibri"/>
          <w:spacing w:val="-3"/>
        </w:rPr>
        <w:t xml:space="preserve"> </w:t>
      </w:r>
      <w:r>
        <w:rPr>
          <w:rFonts w:ascii="Calibri" w:hAnsi="Calibri"/>
        </w:rPr>
        <w:t>the</w:t>
      </w:r>
      <w:r>
        <w:rPr>
          <w:rFonts w:ascii="Calibri" w:hAnsi="Calibri"/>
          <w:spacing w:val="-1"/>
        </w:rPr>
        <w:t xml:space="preserve"> </w:t>
      </w:r>
      <w:r>
        <w:rPr>
          <w:rFonts w:ascii="Calibri" w:hAnsi="Calibri"/>
        </w:rPr>
        <w:t>rest</w:t>
      </w:r>
      <w:r>
        <w:rPr>
          <w:rFonts w:ascii="Calibri" w:hAnsi="Calibri"/>
          <w:spacing w:val="-3"/>
        </w:rPr>
        <w:t xml:space="preserve"> </w:t>
      </w:r>
      <w:r>
        <w:rPr>
          <w:rFonts w:ascii="Calibri" w:hAnsi="Calibri"/>
        </w:rPr>
        <w:t>of</w:t>
      </w:r>
      <w:r>
        <w:rPr>
          <w:rFonts w:ascii="Calibri" w:hAnsi="Calibri"/>
          <w:spacing w:val="-1"/>
        </w:rPr>
        <w:t xml:space="preserve"> </w:t>
      </w:r>
      <w:r>
        <w:rPr>
          <w:rFonts w:ascii="Calibri" w:hAnsi="Calibri"/>
        </w:rPr>
        <w:t>the</w:t>
      </w:r>
      <w:r>
        <w:rPr>
          <w:rFonts w:ascii="Calibri" w:hAnsi="Calibri"/>
          <w:spacing w:val="-3"/>
        </w:rPr>
        <w:t xml:space="preserve"> </w:t>
      </w:r>
      <w:r>
        <w:rPr>
          <w:rFonts w:ascii="Calibri" w:hAnsi="Calibri"/>
        </w:rPr>
        <w:t>city</w:t>
      </w:r>
      <w:r>
        <w:rPr>
          <w:rFonts w:ascii="Calibri" w:hAnsi="Calibri"/>
          <w:spacing w:val="-1"/>
        </w:rPr>
        <w:t xml:space="preserve"> </w:t>
      </w:r>
      <w:r>
        <w:rPr>
          <w:rFonts w:ascii="Calibri" w:hAnsi="Calibri"/>
        </w:rPr>
        <w:t>and</w:t>
      </w:r>
      <w:r>
        <w:rPr>
          <w:rFonts w:ascii="Calibri" w:hAnsi="Calibri"/>
          <w:spacing w:val="-3"/>
        </w:rPr>
        <w:t xml:space="preserve"> </w:t>
      </w:r>
      <w:r>
        <w:rPr>
          <w:rFonts w:ascii="Calibri" w:hAnsi="Calibri"/>
        </w:rPr>
        <w:t>the</w:t>
      </w:r>
      <w:r>
        <w:rPr>
          <w:rFonts w:ascii="Calibri" w:hAnsi="Calibri"/>
          <w:spacing w:val="-5"/>
        </w:rPr>
        <w:t xml:space="preserve"> </w:t>
      </w:r>
      <w:r>
        <w:rPr>
          <w:rFonts w:ascii="Calibri" w:hAnsi="Calibri"/>
        </w:rPr>
        <w:t>nation</w:t>
      </w:r>
      <w:r>
        <w:rPr>
          <w:rFonts w:ascii="Calibri" w:hAnsi="Calibri"/>
          <w:spacing w:val="-2"/>
        </w:rPr>
        <w:t xml:space="preserve"> </w:t>
      </w:r>
      <w:r>
        <w:rPr>
          <w:rFonts w:ascii="Calibri" w:hAnsi="Calibri"/>
        </w:rPr>
        <w:t>have</w:t>
      </w:r>
      <w:r>
        <w:rPr>
          <w:rFonts w:ascii="Calibri" w:hAnsi="Calibri"/>
          <w:spacing w:val="-1"/>
        </w:rPr>
        <w:t xml:space="preserve"> </w:t>
      </w:r>
      <w:r>
        <w:rPr>
          <w:rFonts w:ascii="Calibri" w:hAnsi="Calibri"/>
        </w:rPr>
        <w:t>begun</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follow</w:t>
      </w:r>
      <w:r>
        <w:rPr>
          <w:rFonts w:ascii="Calibri" w:hAnsi="Calibri"/>
          <w:spacing w:val="-1"/>
        </w:rPr>
        <w:t xml:space="preserve"> </w:t>
      </w:r>
      <w:r>
        <w:rPr>
          <w:rFonts w:ascii="Calibri" w:hAnsi="Calibri"/>
        </w:rPr>
        <w:t>our</w:t>
      </w:r>
      <w:r>
        <w:rPr>
          <w:rFonts w:ascii="Calibri" w:hAnsi="Calibri"/>
          <w:spacing w:val="-4"/>
        </w:rPr>
        <w:t xml:space="preserve"> </w:t>
      </w:r>
      <w:r>
        <w:rPr>
          <w:rFonts w:ascii="Calibri" w:hAnsi="Calibri"/>
        </w:rPr>
        <w:t>lead.</w:t>
      </w:r>
      <w:r>
        <w:rPr>
          <w:rFonts w:ascii="Calibri" w:hAnsi="Calibri"/>
          <w:spacing w:val="-2"/>
        </w:rPr>
        <w:t xml:space="preserve"> </w:t>
      </w:r>
      <w:r>
        <w:rPr>
          <w:rFonts w:ascii="Calibri" w:hAnsi="Calibri"/>
        </w:rPr>
        <w:t>In</w:t>
      </w:r>
      <w:r>
        <w:rPr>
          <w:rFonts w:ascii="Calibri" w:hAnsi="Calibri"/>
          <w:spacing w:val="-2"/>
        </w:rPr>
        <w:t xml:space="preserve"> </w:t>
      </w:r>
      <w:r>
        <w:rPr>
          <w:rFonts w:ascii="Calibri" w:hAnsi="Calibri"/>
        </w:rPr>
        <w:t>January of this year, we took another giant leap forward by removing traditional cafeteria foods, provided by RPS, in favor of healthy food options. In partnership with our new food vendor, Gourmet Gorilla, Galapago</w:t>
      </w:r>
      <w:r>
        <w:rPr>
          <w:rFonts w:ascii="Calibri" w:hAnsi="Calibri"/>
        </w:rPr>
        <w:t>s is able to provide breakfasts and lunches that are healthier for our scholars and our environment.</w:t>
      </w:r>
      <w:r>
        <w:rPr>
          <w:rFonts w:ascii="Calibri" w:hAnsi="Calibri"/>
          <w:spacing w:val="40"/>
        </w:rPr>
        <w:t xml:space="preserve"> </w:t>
      </w:r>
      <w:r>
        <w:rPr>
          <w:rFonts w:ascii="Calibri" w:hAnsi="Calibri"/>
        </w:rPr>
        <w:t>The food is fresh, mostly organic and, whenever possible, sourced locally.</w:t>
      </w:r>
    </w:p>
    <w:p w:rsidR="0034132F" w:rsidRDefault="0034132F">
      <w:pPr>
        <w:pStyle w:val="BodyText"/>
        <w:spacing w:before="3"/>
        <w:rPr>
          <w:rFonts w:ascii="Calibri"/>
        </w:rPr>
      </w:pPr>
    </w:p>
    <w:p w:rsidR="0034132F" w:rsidRDefault="009C15A3">
      <w:pPr>
        <w:pStyle w:val="BodyText"/>
        <w:ind w:left="587" w:right="374"/>
        <w:rPr>
          <w:rFonts w:ascii="Calibri" w:hAnsi="Calibri"/>
        </w:rPr>
      </w:pPr>
      <w:r>
        <w:rPr>
          <w:rFonts w:ascii="Calibri" w:hAnsi="Calibri"/>
        </w:rPr>
        <w:t>We take our commitment to healthy eating very seriously.</w:t>
      </w:r>
      <w:r>
        <w:rPr>
          <w:rFonts w:ascii="Calibri" w:hAnsi="Calibri"/>
          <w:spacing w:val="40"/>
        </w:rPr>
        <w:t xml:space="preserve"> </w:t>
      </w:r>
      <w:r>
        <w:rPr>
          <w:rFonts w:ascii="Calibri" w:hAnsi="Calibri"/>
        </w:rPr>
        <w:t>We do this because stu</w:t>
      </w:r>
      <w:r>
        <w:rPr>
          <w:rFonts w:ascii="Calibri" w:hAnsi="Calibri"/>
        </w:rPr>
        <w:t xml:space="preserve">dies show that </w:t>
      </w:r>
      <w:proofErr w:type="gramStart"/>
      <w:r>
        <w:rPr>
          <w:rFonts w:ascii="Calibri" w:hAnsi="Calibri"/>
        </w:rPr>
        <w:t>children</w:t>
      </w:r>
      <w:proofErr w:type="gramEnd"/>
      <w:r>
        <w:rPr>
          <w:rFonts w:ascii="Calibri" w:hAnsi="Calibri"/>
        </w:rPr>
        <w:t xml:space="preserve"> who are well fed, are more capable of learning at a quicker pace and are able to retain information</w:t>
      </w:r>
      <w:r>
        <w:rPr>
          <w:rFonts w:ascii="Calibri" w:hAnsi="Calibri"/>
          <w:spacing w:val="-3"/>
        </w:rPr>
        <w:t xml:space="preserve"> </w:t>
      </w:r>
      <w:r>
        <w:rPr>
          <w:rFonts w:ascii="Calibri" w:hAnsi="Calibri"/>
        </w:rPr>
        <w:t>at</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higher</w:t>
      </w:r>
      <w:r>
        <w:rPr>
          <w:rFonts w:ascii="Calibri" w:hAnsi="Calibri"/>
          <w:spacing w:val="-4"/>
        </w:rPr>
        <w:t xml:space="preserve"> </w:t>
      </w:r>
      <w:r>
        <w:rPr>
          <w:rFonts w:ascii="Calibri" w:hAnsi="Calibri"/>
        </w:rPr>
        <w:t>level</w:t>
      </w:r>
      <w:r>
        <w:rPr>
          <w:rFonts w:ascii="Calibri" w:hAnsi="Calibri"/>
          <w:spacing w:val="-2"/>
        </w:rPr>
        <w:t xml:space="preserve"> </w:t>
      </w:r>
      <w:r>
        <w:rPr>
          <w:rFonts w:ascii="Calibri" w:hAnsi="Calibri"/>
        </w:rPr>
        <w:t>than</w:t>
      </w:r>
      <w:r>
        <w:rPr>
          <w:rFonts w:ascii="Calibri" w:hAnsi="Calibri"/>
          <w:spacing w:val="-3"/>
        </w:rPr>
        <w:t xml:space="preserve"> </w:t>
      </w:r>
      <w:r>
        <w:rPr>
          <w:rFonts w:ascii="Calibri" w:hAnsi="Calibri"/>
        </w:rPr>
        <w:t>children</w:t>
      </w:r>
      <w:r>
        <w:rPr>
          <w:rFonts w:ascii="Calibri" w:hAnsi="Calibri"/>
          <w:spacing w:val="-5"/>
        </w:rPr>
        <w:t xml:space="preserve"> </w:t>
      </w:r>
      <w:r>
        <w:rPr>
          <w:rFonts w:ascii="Calibri" w:hAnsi="Calibri"/>
        </w:rPr>
        <w:t>who</w:t>
      </w:r>
      <w:r>
        <w:rPr>
          <w:rFonts w:ascii="Calibri" w:hAnsi="Calibri"/>
          <w:spacing w:val="-4"/>
        </w:rPr>
        <w:t xml:space="preserve"> </w:t>
      </w:r>
      <w:r>
        <w:rPr>
          <w:rFonts w:ascii="Calibri" w:hAnsi="Calibri"/>
        </w:rPr>
        <w:t>have</w:t>
      </w:r>
      <w:r>
        <w:rPr>
          <w:rFonts w:ascii="Calibri" w:hAnsi="Calibri"/>
          <w:spacing w:val="-6"/>
        </w:rPr>
        <w:t xml:space="preserve"> </w:t>
      </w:r>
      <w:r>
        <w:rPr>
          <w:rFonts w:ascii="Calibri" w:hAnsi="Calibri"/>
        </w:rPr>
        <w:t>a</w:t>
      </w:r>
      <w:r>
        <w:rPr>
          <w:rFonts w:ascii="Calibri" w:hAnsi="Calibri"/>
          <w:spacing w:val="-2"/>
        </w:rPr>
        <w:t xml:space="preserve"> </w:t>
      </w:r>
      <w:r>
        <w:rPr>
          <w:rFonts w:ascii="Calibri" w:hAnsi="Calibri"/>
        </w:rPr>
        <w:t>diet</w:t>
      </w:r>
      <w:r>
        <w:rPr>
          <w:rFonts w:ascii="Calibri" w:hAnsi="Calibri"/>
          <w:spacing w:val="-2"/>
        </w:rPr>
        <w:t xml:space="preserve"> </w:t>
      </w:r>
      <w:r>
        <w:rPr>
          <w:rFonts w:ascii="Calibri" w:hAnsi="Calibri"/>
        </w:rPr>
        <w:t>high</w:t>
      </w:r>
      <w:r>
        <w:rPr>
          <w:rFonts w:ascii="Calibri" w:hAnsi="Calibri"/>
          <w:spacing w:val="-3"/>
        </w:rPr>
        <w:t xml:space="preserve"> </w:t>
      </w:r>
      <w:r>
        <w:rPr>
          <w:rFonts w:ascii="Calibri" w:hAnsi="Calibri"/>
        </w:rPr>
        <w:t>in</w:t>
      </w:r>
      <w:r>
        <w:rPr>
          <w:rFonts w:ascii="Calibri" w:hAnsi="Calibri"/>
          <w:spacing w:val="-2"/>
        </w:rPr>
        <w:t xml:space="preserve"> </w:t>
      </w:r>
      <w:r>
        <w:rPr>
          <w:rFonts w:ascii="Calibri" w:hAnsi="Calibri"/>
        </w:rPr>
        <w:t>sugars.</w:t>
      </w:r>
      <w:r>
        <w:rPr>
          <w:rFonts w:ascii="Calibri" w:hAnsi="Calibri"/>
          <w:spacing w:val="-3"/>
        </w:rPr>
        <w:t xml:space="preserve"> </w:t>
      </w:r>
      <w:r>
        <w:rPr>
          <w:rFonts w:ascii="Calibri" w:hAnsi="Calibri"/>
        </w:rPr>
        <w:t>A</w:t>
      </w:r>
      <w:r>
        <w:rPr>
          <w:rFonts w:ascii="Calibri" w:hAnsi="Calibri"/>
          <w:spacing w:val="-2"/>
        </w:rPr>
        <w:t xml:space="preserve"> </w:t>
      </w:r>
      <w:r>
        <w:rPr>
          <w:rFonts w:ascii="Calibri" w:hAnsi="Calibri"/>
        </w:rPr>
        <w:t>healthy</w:t>
      </w:r>
      <w:r>
        <w:rPr>
          <w:rFonts w:ascii="Calibri" w:hAnsi="Calibri"/>
          <w:spacing w:val="-2"/>
        </w:rPr>
        <w:t xml:space="preserve"> </w:t>
      </w:r>
      <w:r>
        <w:rPr>
          <w:rFonts w:ascii="Calibri" w:hAnsi="Calibri"/>
        </w:rPr>
        <w:t>diet</w:t>
      </w:r>
      <w:r>
        <w:rPr>
          <w:rFonts w:ascii="Calibri" w:hAnsi="Calibri"/>
          <w:spacing w:val="-4"/>
        </w:rPr>
        <w:t xml:space="preserve"> </w:t>
      </w:r>
      <w:r>
        <w:rPr>
          <w:rFonts w:ascii="Calibri" w:hAnsi="Calibri"/>
        </w:rPr>
        <w:t>also</w:t>
      </w:r>
      <w:r>
        <w:rPr>
          <w:rFonts w:ascii="Calibri" w:hAnsi="Calibri"/>
          <w:spacing w:val="-1"/>
        </w:rPr>
        <w:t xml:space="preserve"> </w:t>
      </w:r>
      <w:r>
        <w:rPr>
          <w:rFonts w:ascii="Calibri" w:hAnsi="Calibri"/>
        </w:rPr>
        <w:t>improves</w:t>
      </w:r>
      <w:r>
        <w:rPr>
          <w:rFonts w:ascii="Calibri" w:hAnsi="Calibri"/>
          <w:spacing w:val="-4"/>
        </w:rPr>
        <w:t xml:space="preserve"> </w:t>
      </w:r>
      <w:r>
        <w:rPr>
          <w:rFonts w:ascii="Calibri" w:hAnsi="Calibri"/>
        </w:rPr>
        <w:t>a child’s ability to concentrate and behave.</w:t>
      </w:r>
      <w:r>
        <w:rPr>
          <w:rFonts w:ascii="Calibri" w:hAnsi="Calibri"/>
          <w:spacing w:val="40"/>
        </w:rPr>
        <w:t xml:space="preserve"> </w:t>
      </w:r>
      <w:proofErr w:type="gramStart"/>
      <w:r>
        <w:rPr>
          <w:rFonts w:ascii="Calibri" w:hAnsi="Calibri"/>
        </w:rPr>
        <w:t>It is no secret that too much sugar can lead to restlessness and hyper-activity.</w:t>
      </w:r>
      <w:proofErr w:type="gramEnd"/>
      <w:r>
        <w:rPr>
          <w:rFonts w:ascii="Calibri" w:hAnsi="Calibri"/>
          <w:spacing w:val="40"/>
        </w:rPr>
        <w:t xml:space="preserve"> </w:t>
      </w:r>
      <w:r>
        <w:rPr>
          <w:rFonts w:ascii="Calibri" w:hAnsi="Calibri"/>
        </w:rPr>
        <w:t>Finally, the sad truth is that the current generation of children is the unhealthiest that this country has seen in over a century</w:t>
      </w:r>
      <w:r>
        <w:rPr>
          <w:rFonts w:ascii="Calibri" w:hAnsi="Calibri"/>
        </w:rPr>
        <w:t>. Poor diets lead to obesity and are strong contributors to diabetes, high blood pressure, heart disease and a host of other chronic health</w:t>
      </w:r>
      <w:r>
        <w:rPr>
          <w:rFonts w:ascii="Calibri" w:hAnsi="Calibri"/>
          <w:spacing w:val="-25"/>
        </w:rPr>
        <w:t xml:space="preserve"> </w:t>
      </w:r>
      <w:r>
        <w:rPr>
          <w:rFonts w:ascii="Calibri" w:hAnsi="Calibri"/>
        </w:rPr>
        <w:t>problems.</w:t>
      </w:r>
    </w:p>
    <w:p w:rsidR="0034132F" w:rsidRDefault="009C15A3">
      <w:pPr>
        <w:pStyle w:val="BodyText"/>
        <w:spacing w:before="268"/>
        <w:ind w:left="587" w:right="374"/>
        <w:rPr>
          <w:rFonts w:ascii="Calibri" w:hAnsi="Calibri"/>
        </w:rPr>
      </w:pPr>
      <w:r>
        <w:rPr>
          <w:rFonts w:ascii="Calibri" w:hAnsi="Calibri"/>
        </w:rPr>
        <w:t>We know that, as parents, you want the best for your child. We also know that many of you are trying very</w:t>
      </w:r>
      <w:r>
        <w:rPr>
          <w:rFonts w:ascii="Calibri" w:hAnsi="Calibri"/>
          <w:spacing w:val="-2"/>
        </w:rPr>
        <w:t xml:space="preserve"> </w:t>
      </w:r>
      <w:r>
        <w:rPr>
          <w:rFonts w:ascii="Calibri" w:hAnsi="Calibri"/>
        </w:rPr>
        <w:t>hard</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work</w:t>
      </w:r>
      <w:r>
        <w:rPr>
          <w:rFonts w:ascii="Calibri" w:hAnsi="Calibri"/>
          <w:spacing w:val="-2"/>
        </w:rPr>
        <w:t xml:space="preserve"> </w:t>
      </w:r>
      <w:r>
        <w:rPr>
          <w:rFonts w:ascii="Calibri" w:hAnsi="Calibri"/>
        </w:rPr>
        <w:t>with</w:t>
      </w:r>
      <w:r>
        <w:rPr>
          <w:rFonts w:ascii="Calibri" w:hAnsi="Calibri"/>
          <w:spacing w:val="-2"/>
        </w:rPr>
        <w:t xml:space="preserve"> </w:t>
      </w:r>
      <w:r>
        <w:rPr>
          <w:rFonts w:ascii="Calibri" w:hAnsi="Calibri"/>
        </w:rPr>
        <w:t>us</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support</w:t>
      </w:r>
      <w:r>
        <w:rPr>
          <w:rFonts w:ascii="Calibri" w:hAnsi="Calibri"/>
          <w:spacing w:val="-4"/>
        </w:rPr>
        <w:t xml:space="preserve"> </w:t>
      </w:r>
      <w:r>
        <w:rPr>
          <w:rFonts w:ascii="Calibri" w:hAnsi="Calibri"/>
        </w:rPr>
        <w:t>our</w:t>
      </w:r>
      <w:r>
        <w:rPr>
          <w:rFonts w:ascii="Calibri" w:hAnsi="Calibri"/>
          <w:spacing w:val="-2"/>
        </w:rPr>
        <w:t xml:space="preserve"> </w:t>
      </w:r>
      <w:r>
        <w:rPr>
          <w:rFonts w:ascii="Calibri" w:hAnsi="Calibri"/>
        </w:rPr>
        <w:t>wellness</w:t>
      </w:r>
      <w:r>
        <w:rPr>
          <w:rFonts w:ascii="Calibri" w:hAnsi="Calibri"/>
          <w:spacing w:val="-1"/>
        </w:rPr>
        <w:t xml:space="preserve"> </w:t>
      </w:r>
      <w:r>
        <w:rPr>
          <w:rFonts w:ascii="Calibri" w:hAnsi="Calibri"/>
        </w:rPr>
        <w:t>initiatives.</w:t>
      </w:r>
      <w:r>
        <w:rPr>
          <w:rFonts w:ascii="Calibri" w:hAnsi="Calibri"/>
          <w:spacing w:val="-5"/>
        </w:rPr>
        <w:t xml:space="preserve"> </w:t>
      </w:r>
      <w:r>
        <w:rPr>
          <w:rFonts w:ascii="Calibri" w:hAnsi="Calibri"/>
        </w:rPr>
        <w:t>We</w:t>
      </w:r>
      <w:r>
        <w:rPr>
          <w:rFonts w:ascii="Calibri" w:hAnsi="Calibri"/>
          <w:spacing w:val="-4"/>
        </w:rPr>
        <w:t xml:space="preserve"> </w:t>
      </w:r>
      <w:r>
        <w:rPr>
          <w:rFonts w:ascii="Calibri" w:hAnsi="Calibri"/>
        </w:rPr>
        <w:t>know</w:t>
      </w:r>
      <w:r>
        <w:rPr>
          <w:rFonts w:ascii="Calibri" w:hAnsi="Calibri"/>
          <w:spacing w:val="-4"/>
        </w:rPr>
        <w:t xml:space="preserve"> </w:t>
      </w:r>
      <w:r>
        <w:rPr>
          <w:rFonts w:ascii="Calibri" w:hAnsi="Calibri"/>
        </w:rPr>
        <w:t>that</w:t>
      </w:r>
      <w:r>
        <w:rPr>
          <w:rFonts w:ascii="Calibri" w:hAnsi="Calibri"/>
          <w:spacing w:val="-2"/>
        </w:rPr>
        <w:t xml:space="preserve"> </w:t>
      </w:r>
      <w:r>
        <w:rPr>
          <w:rFonts w:ascii="Calibri" w:hAnsi="Calibri"/>
        </w:rPr>
        <w:t>for</w:t>
      </w:r>
      <w:r>
        <w:rPr>
          <w:rFonts w:ascii="Calibri" w:hAnsi="Calibri"/>
          <w:spacing w:val="-4"/>
        </w:rPr>
        <w:t xml:space="preserve"> </w:t>
      </w:r>
      <w:r>
        <w:rPr>
          <w:rFonts w:ascii="Calibri" w:hAnsi="Calibri"/>
        </w:rPr>
        <w:t>many</w:t>
      </w:r>
      <w:r>
        <w:rPr>
          <w:rFonts w:ascii="Calibri" w:hAnsi="Calibri"/>
          <w:spacing w:val="-2"/>
        </w:rPr>
        <w:t xml:space="preserve"> </w:t>
      </w:r>
      <w:r>
        <w:rPr>
          <w:rFonts w:ascii="Calibri" w:hAnsi="Calibri"/>
        </w:rPr>
        <w:t>of</w:t>
      </w:r>
      <w:r>
        <w:rPr>
          <w:rFonts w:ascii="Calibri" w:hAnsi="Calibri"/>
          <w:spacing w:val="-5"/>
        </w:rPr>
        <w:t xml:space="preserve"> </w:t>
      </w:r>
      <w:r>
        <w:rPr>
          <w:rFonts w:ascii="Calibri" w:hAnsi="Calibri"/>
        </w:rPr>
        <w:t>you</w:t>
      </w:r>
      <w:r>
        <w:rPr>
          <w:rFonts w:ascii="Calibri" w:hAnsi="Calibri"/>
          <w:spacing w:val="-3"/>
        </w:rPr>
        <w:t xml:space="preserve"> </w:t>
      </w:r>
      <w:r>
        <w:rPr>
          <w:rFonts w:ascii="Calibri" w:hAnsi="Calibri"/>
        </w:rPr>
        <w:t>this</w:t>
      </w:r>
      <w:r>
        <w:rPr>
          <w:rFonts w:ascii="Calibri" w:hAnsi="Calibri"/>
          <w:spacing w:val="-2"/>
        </w:rPr>
        <w:t xml:space="preserve"> </w:t>
      </w:r>
      <w:r>
        <w:rPr>
          <w:rFonts w:ascii="Calibri" w:hAnsi="Calibri"/>
        </w:rPr>
        <w:t>has</w:t>
      </w:r>
      <w:r>
        <w:rPr>
          <w:rFonts w:ascii="Calibri" w:hAnsi="Calibri"/>
          <w:spacing w:val="-2"/>
        </w:rPr>
        <w:t xml:space="preserve"> </w:t>
      </w:r>
      <w:r>
        <w:rPr>
          <w:rFonts w:ascii="Calibri" w:hAnsi="Calibri"/>
        </w:rPr>
        <w:t>not been easy. Unfortunately, the food industry does not make it easy for any of us.</w:t>
      </w:r>
      <w:r>
        <w:rPr>
          <w:rFonts w:ascii="Calibri" w:hAnsi="Calibri"/>
          <w:spacing w:val="40"/>
        </w:rPr>
        <w:t xml:space="preserve"> </w:t>
      </w:r>
      <w:r>
        <w:rPr>
          <w:rFonts w:ascii="Calibri" w:hAnsi="Calibri"/>
        </w:rPr>
        <w:t xml:space="preserve">Many foods </w:t>
      </w:r>
      <w:proofErr w:type="gramStart"/>
      <w:r>
        <w:rPr>
          <w:rFonts w:ascii="Calibri" w:hAnsi="Calibri"/>
        </w:rPr>
        <w:t>are made</w:t>
      </w:r>
      <w:proofErr w:type="gramEnd"/>
      <w:r>
        <w:rPr>
          <w:rFonts w:ascii="Calibri" w:hAnsi="Calibri"/>
        </w:rPr>
        <w:t xml:space="preserve"> to appear</w:t>
      </w:r>
      <w:r>
        <w:rPr>
          <w:rFonts w:ascii="Calibri" w:hAnsi="Calibri"/>
          <w:spacing w:val="-2"/>
        </w:rPr>
        <w:t xml:space="preserve"> </w:t>
      </w:r>
      <w:r>
        <w:rPr>
          <w:rFonts w:ascii="Calibri" w:hAnsi="Calibri"/>
        </w:rPr>
        <w:t>to be healthy</w:t>
      </w:r>
      <w:r>
        <w:rPr>
          <w:rFonts w:ascii="Calibri" w:hAnsi="Calibri"/>
          <w:spacing w:val="-1"/>
        </w:rPr>
        <w:t xml:space="preserve"> </w:t>
      </w:r>
      <w:r>
        <w:rPr>
          <w:rFonts w:ascii="Calibri" w:hAnsi="Calibri"/>
        </w:rPr>
        <w:t>but</w:t>
      </w:r>
      <w:r>
        <w:rPr>
          <w:rFonts w:ascii="Calibri" w:hAnsi="Calibri"/>
          <w:spacing w:val="-1"/>
        </w:rPr>
        <w:t xml:space="preserve"> </w:t>
      </w:r>
      <w:r>
        <w:rPr>
          <w:rFonts w:ascii="Calibri" w:hAnsi="Calibri"/>
        </w:rPr>
        <w:t>are actually loaded</w:t>
      </w:r>
      <w:r>
        <w:rPr>
          <w:rFonts w:ascii="Calibri" w:hAnsi="Calibri"/>
          <w:spacing w:val="-2"/>
        </w:rPr>
        <w:t xml:space="preserve"> </w:t>
      </w:r>
      <w:r>
        <w:rPr>
          <w:rFonts w:ascii="Calibri" w:hAnsi="Calibri"/>
        </w:rPr>
        <w:t>with sugar and chemicals. We have heard from many</w:t>
      </w:r>
      <w:r>
        <w:rPr>
          <w:rFonts w:ascii="Calibri" w:hAnsi="Calibri"/>
          <w:spacing w:val="-1"/>
        </w:rPr>
        <w:t xml:space="preserve"> </w:t>
      </w:r>
      <w:r>
        <w:rPr>
          <w:rFonts w:ascii="Calibri" w:hAnsi="Calibri"/>
        </w:rPr>
        <w:t>of you that you want to continue to support Galapagos in this effort and that you simply want some guidelines. We have included some basic parameters for you.</w:t>
      </w:r>
      <w:r>
        <w:rPr>
          <w:rFonts w:ascii="Calibri" w:hAnsi="Calibri"/>
          <w:spacing w:val="40"/>
        </w:rPr>
        <w:t xml:space="preserve"> </w:t>
      </w:r>
      <w:r>
        <w:rPr>
          <w:rFonts w:ascii="Calibri" w:hAnsi="Calibri"/>
        </w:rPr>
        <w:t xml:space="preserve">Unfortunately, it is impossible for us to give </w:t>
      </w:r>
      <w:r>
        <w:rPr>
          <w:rFonts w:ascii="Calibri" w:hAnsi="Calibri"/>
        </w:rPr>
        <w:t>a complete list but hopefully this list (please see the back of this page) will provide all of us with some clarity as to what types of foods fit in with Galapagos’ goal of healthy eating. Thank you for your support in our mission of promoting healthy, pro</w:t>
      </w:r>
      <w:r>
        <w:rPr>
          <w:rFonts w:ascii="Calibri" w:hAnsi="Calibri"/>
        </w:rPr>
        <w:t>ductive college-bound scholars.</w:t>
      </w:r>
    </w:p>
    <w:p w:rsidR="0034132F" w:rsidRDefault="0034132F">
      <w:pPr>
        <w:pStyle w:val="BodyText"/>
        <w:rPr>
          <w:rFonts w:ascii="Calibri"/>
        </w:rPr>
      </w:pPr>
    </w:p>
    <w:p w:rsidR="0034132F" w:rsidRDefault="009C15A3">
      <w:pPr>
        <w:pStyle w:val="BodyText"/>
        <w:spacing w:before="1"/>
        <w:ind w:left="587"/>
        <w:rPr>
          <w:rFonts w:ascii="Calibri"/>
        </w:rPr>
      </w:pPr>
      <w:r>
        <w:rPr>
          <w:rFonts w:ascii="Calibri"/>
          <w:spacing w:val="-2"/>
        </w:rPr>
        <w:t>Sincerely,</w:t>
      </w:r>
      <w:bookmarkEnd w:id="0"/>
    </w:p>
    <w:sectPr w:rsidR="0034132F">
      <w:pgSz w:w="12240" w:h="15840"/>
      <w:pgMar w:top="1360" w:right="940" w:bottom="1420" w:left="1040" w:header="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C15A3">
      <w:r>
        <w:separator/>
      </w:r>
    </w:p>
  </w:endnote>
  <w:endnote w:type="continuationSeparator" w:id="0">
    <w:p w:rsidR="00000000" w:rsidRDefault="009C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2F" w:rsidRDefault="009C15A3">
    <w:pPr>
      <w:pStyle w:val="BodyText"/>
      <w:spacing w:line="14" w:lineRule="auto"/>
      <w:rPr>
        <w:sz w:val="20"/>
      </w:rPr>
    </w:pPr>
    <w:r>
      <w:rPr>
        <w:noProof/>
        <w:lang w:val="es-ES" w:eastAsia="es-ES"/>
      </w:rPr>
      <mc:AlternateContent>
        <mc:Choice Requires="wps">
          <w:drawing>
            <wp:anchor distT="0" distB="0" distL="0" distR="0" simplePos="0" relativeHeight="487397376" behindDoc="1" locked="0" layoutInCell="1" allowOverlap="1">
              <wp:simplePos x="0" y="0"/>
              <wp:positionH relativeFrom="page">
                <wp:posOffset>6879081</wp:posOffset>
              </wp:positionH>
              <wp:positionV relativeFrom="page">
                <wp:posOffset>9134043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34132F" w:rsidRDefault="009C15A3">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1.65pt;margin-top:719.2pt;width:12.6pt;height:13.05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" filled="f" stroked="f">
              <v:path arrowok="t"/>
              <v:textbox inset="0,0,0,0">
                <w:txbxContent>
                  <w:p w:rsidR="0034132F" w:rsidRDefault="009C15A3">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8</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C15A3">
      <w:r>
        <w:separator/>
      </w:r>
    </w:p>
  </w:footnote>
  <w:footnote w:type="continuationSeparator" w:id="0">
    <w:p w:rsidR="00000000" w:rsidRDefault="009C1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74B1"/>
    <w:multiLevelType w:val="hybridMultilevel"/>
    <w:tmpl w:val="EF64538A"/>
    <w:lvl w:ilvl="0" w:tplc="3980456C">
      <w:numFmt w:val="bullet"/>
      <w:lvlText w:val=""/>
      <w:lvlJc w:val="left"/>
      <w:pPr>
        <w:ind w:left="832" w:hanging="360"/>
      </w:pPr>
      <w:rPr>
        <w:rFonts w:ascii="Symbol" w:eastAsia="Symbol" w:hAnsi="Symbol" w:cs="Symbol" w:hint="default"/>
        <w:b w:val="0"/>
        <w:bCs w:val="0"/>
        <w:i w:val="0"/>
        <w:iCs w:val="0"/>
        <w:spacing w:val="0"/>
        <w:w w:val="96"/>
        <w:sz w:val="22"/>
        <w:szCs w:val="22"/>
        <w:lang w:val="en-US" w:eastAsia="en-US" w:bidi="ar-SA"/>
      </w:rPr>
    </w:lvl>
    <w:lvl w:ilvl="1" w:tplc="8C087642">
      <w:numFmt w:val="bullet"/>
      <w:lvlText w:val="•"/>
      <w:lvlJc w:val="left"/>
      <w:pPr>
        <w:ind w:left="1535" w:hanging="360"/>
      </w:pPr>
      <w:rPr>
        <w:rFonts w:hint="default"/>
        <w:lang w:val="en-US" w:eastAsia="en-US" w:bidi="ar-SA"/>
      </w:rPr>
    </w:lvl>
    <w:lvl w:ilvl="2" w:tplc="5184CEE2">
      <w:numFmt w:val="bullet"/>
      <w:lvlText w:val="•"/>
      <w:lvlJc w:val="left"/>
      <w:pPr>
        <w:ind w:left="2230" w:hanging="360"/>
      </w:pPr>
      <w:rPr>
        <w:rFonts w:hint="default"/>
        <w:lang w:val="en-US" w:eastAsia="en-US" w:bidi="ar-SA"/>
      </w:rPr>
    </w:lvl>
    <w:lvl w:ilvl="3" w:tplc="6A861FDE">
      <w:numFmt w:val="bullet"/>
      <w:lvlText w:val="•"/>
      <w:lvlJc w:val="left"/>
      <w:pPr>
        <w:ind w:left="2926" w:hanging="360"/>
      </w:pPr>
      <w:rPr>
        <w:rFonts w:hint="default"/>
        <w:lang w:val="en-US" w:eastAsia="en-US" w:bidi="ar-SA"/>
      </w:rPr>
    </w:lvl>
    <w:lvl w:ilvl="4" w:tplc="E5B04406">
      <w:numFmt w:val="bullet"/>
      <w:lvlText w:val="•"/>
      <w:lvlJc w:val="left"/>
      <w:pPr>
        <w:ind w:left="3621" w:hanging="360"/>
      </w:pPr>
      <w:rPr>
        <w:rFonts w:hint="default"/>
        <w:lang w:val="en-US" w:eastAsia="en-US" w:bidi="ar-SA"/>
      </w:rPr>
    </w:lvl>
    <w:lvl w:ilvl="5" w:tplc="F7A414E6">
      <w:numFmt w:val="bullet"/>
      <w:lvlText w:val="•"/>
      <w:lvlJc w:val="left"/>
      <w:pPr>
        <w:ind w:left="4317" w:hanging="360"/>
      </w:pPr>
      <w:rPr>
        <w:rFonts w:hint="default"/>
        <w:lang w:val="en-US" w:eastAsia="en-US" w:bidi="ar-SA"/>
      </w:rPr>
    </w:lvl>
    <w:lvl w:ilvl="6" w:tplc="08FE4874">
      <w:numFmt w:val="bullet"/>
      <w:lvlText w:val="•"/>
      <w:lvlJc w:val="left"/>
      <w:pPr>
        <w:ind w:left="5012" w:hanging="360"/>
      </w:pPr>
      <w:rPr>
        <w:rFonts w:hint="default"/>
        <w:lang w:val="en-US" w:eastAsia="en-US" w:bidi="ar-SA"/>
      </w:rPr>
    </w:lvl>
    <w:lvl w:ilvl="7" w:tplc="E4ECB7A4">
      <w:numFmt w:val="bullet"/>
      <w:lvlText w:val="•"/>
      <w:lvlJc w:val="left"/>
      <w:pPr>
        <w:ind w:left="5707" w:hanging="360"/>
      </w:pPr>
      <w:rPr>
        <w:rFonts w:hint="default"/>
        <w:lang w:val="en-US" w:eastAsia="en-US" w:bidi="ar-SA"/>
      </w:rPr>
    </w:lvl>
    <w:lvl w:ilvl="8" w:tplc="92E4C5EE">
      <w:numFmt w:val="bullet"/>
      <w:lvlText w:val="•"/>
      <w:lvlJc w:val="left"/>
      <w:pPr>
        <w:ind w:left="6403" w:hanging="360"/>
      </w:pPr>
      <w:rPr>
        <w:rFonts w:hint="default"/>
        <w:lang w:val="en-US" w:eastAsia="en-US" w:bidi="ar-SA"/>
      </w:rPr>
    </w:lvl>
  </w:abstractNum>
  <w:abstractNum w:abstractNumId="1" w15:restartNumberingAfterBreak="0">
    <w:nsid w:val="15016AA7"/>
    <w:multiLevelType w:val="hybridMultilevel"/>
    <w:tmpl w:val="9AA42E24"/>
    <w:lvl w:ilvl="0" w:tplc="5F969BA4">
      <w:numFmt w:val="bullet"/>
      <w:lvlText w:val=""/>
      <w:lvlJc w:val="left"/>
      <w:pPr>
        <w:ind w:left="1098" w:hanging="358"/>
      </w:pPr>
      <w:rPr>
        <w:rFonts w:ascii="Symbol" w:eastAsia="Symbol" w:hAnsi="Symbol" w:cs="Symbol" w:hint="default"/>
        <w:b w:val="0"/>
        <w:bCs w:val="0"/>
        <w:i w:val="0"/>
        <w:iCs w:val="0"/>
        <w:spacing w:val="0"/>
        <w:w w:val="96"/>
        <w:sz w:val="22"/>
        <w:szCs w:val="22"/>
        <w:lang w:val="en-US" w:eastAsia="en-US" w:bidi="ar-SA"/>
      </w:rPr>
    </w:lvl>
    <w:lvl w:ilvl="1" w:tplc="7B6677EA">
      <w:numFmt w:val="bullet"/>
      <w:lvlText w:val="•"/>
      <w:lvlJc w:val="left"/>
      <w:pPr>
        <w:ind w:left="2016" w:hanging="358"/>
      </w:pPr>
      <w:rPr>
        <w:rFonts w:hint="default"/>
        <w:lang w:val="en-US" w:eastAsia="en-US" w:bidi="ar-SA"/>
      </w:rPr>
    </w:lvl>
    <w:lvl w:ilvl="2" w:tplc="BDB2ED9E">
      <w:numFmt w:val="bullet"/>
      <w:lvlText w:val="•"/>
      <w:lvlJc w:val="left"/>
      <w:pPr>
        <w:ind w:left="2932" w:hanging="358"/>
      </w:pPr>
      <w:rPr>
        <w:rFonts w:hint="default"/>
        <w:lang w:val="en-US" w:eastAsia="en-US" w:bidi="ar-SA"/>
      </w:rPr>
    </w:lvl>
    <w:lvl w:ilvl="3" w:tplc="6F36DF50">
      <w:numFmt w:val="bullet"/>
      <w:lvlText w:val="•"/>
      <w:lvlJc w:val="left"/>
      <w:pPr>
        <w:ind w:left="3848" w:hanging="358"/>
      </w:pPr>
      <w:rPr>
        <w:rFonts w:hint="default"/>
        <w:lang w:val="en-US" w:eastAsia="en-US" w:bidi="ar-SA"/>
      </w:rPr>
    </w:lvl>
    <w:lvl w:ilvl="4" w:tplc="A2C60860">
      <w:numFmt w:val="bullet"/>
      <w:lvlText w:val="•"/>
      <w:lvlJc w:val="left"/>
      <w:pPr>
        <w:ind w:left="4764" w:hanging="358"/>
      </w:pPr>
      <w:rPr>
        <w:rFonts w:hint="default"/>
        <w:lang w:val="en-US" w:eastAsia="en-US" w:bidi="ar-SA"/>
      </w:rPr>
    </w:lvl>
    <w:lvl w:ilvl="5" w:tplc="92F07352">
      <w:numFmt w:val="bullet"/>
      <w:lvlText w:val="•"/>
      <w:lvlJc w:val="left"/>
      <w:pPr>
        <w:ind w:left="5680" w:hanging="358"/>
      </w:pPr>
      <w:rPr>
        <w:rFonts w:hint="default"/>
        <w:lang w:val="en-US" w:eastAsia="en-US" w:bidi="ar-SA"/>
      </w:rPr>
    </w:lvl>
    <w:lvl w:ilvl="6" w:tplc="861C811C">
      <w:numFmt w:val="bullet"/>
      <w:lvlText w:val="•"/>
      <w:lvlJc w:val="left"/>
      <w:pPr>
        <w:ind w:left="6596" w:hanging="358"/>
      </w:pPr>
      <w:rPr>
        <w:rFonts w:hint="default"/>
        <w:lang w:val="en-US" w:eastAsia="en-US" w:bidi="ar-SA"/>
      </w:rPr>
    </w:lvl>
    <w:lvl w:ilvl="7" w:tplc="84FAD624">
      <w:numFmt w:val="bullet"/>
      <w:lvlText w:val="•"/>
      <w:lvlJc w:val="left"/>
      <w:pPr>
        <w:ind w:left="7512" w:hanging="358"/>
      </w:pPr>
      <w:rPr>
        <w:rFonts w:hint="default"/>
        <w:lang w:val="en-US" w:eastAsia="en-US" w:bidi="ar-SA"/>
      </w:rPr>
    </w:lvl>
    <w:lvl w:ilvl="8" w:tplc="E154EEE0">
      <w:numFmt w:val="bullet"/>
      <w:lvlText w:val="•"/>
      <w:lvlJc w:val="left"/>
      <w:pPr>
        <w:ind w:left="8428" w:hanging="358"/>
      </w:pPr>
      <w:rPr>
        <w:rFonts w:hint="default"/>
        <w:lang w:val="en-US" w:eastAsia="en-US" w:bidi="ar-SA"/>
      </w:rPr>
    </w:lvl>
  </w:abstractNum>
  <w:abstractNum w:abstractNumId="2" w15:restartNumberingAfterBreak="0">
    <w:nsid w:val="341E0FDF"/>
    <w:multiLevelType w:val="hybridMultilevel"/>
    <w:tmpl w:val="1E64353E"/>
    <w:lvl w:ilvl="0" w:tplc="D2E64E3A">
      <w:numFmt w:val="bullet"/>
      <w:lvlText w:val=""/>
      <w:lvlJc w:val="left"/>
      <w:pPr>
        <w:ind w:left="829" w:hanging="358"/>
      </w:pPr>
      <w:rPr>
        <w:rFonts w:ascii="Symbol" w:eastAsia="Symbol" w:hAnsi="Symbol" w:cs="Symbol" w:hint="default"/>
        <w:b w:val="0"/>
        <w:bCs w:val="0"/>
        <w:i w:val="0"/>
        <w:iCs w:val="0"/>
        <w:spacing w:val="0"/>
        <w:w w:val="96"/>
        <w:sz w:val="22"/>
        <w:szCs w:val="22"/>
        <w:lang w:val="en-US" w:eastAsia="en-US" w:bidi="ar-SA"/>
      </w:rPr>
    </w:lvl>
    <w:lvl w:ilvl="1" w:tplc="8918F5B0">
      <w:numFmt w:val="bullet"/>
      <w:lvlText w:val="•"/>
      <w:lvlJc w:val="left"/>
      <w:pPr>
        <w:ind w:left="1517" w:hanging="358"/>
      </w:pPr>
      <w:rPr>
        <w:rFonts w:hint="default"/>
        <w:lang w:val="en-US" w:eastAsia="en-US" w:bidi="ar-SA"/>
      </w:rPr>
    </w:lvl>
    <w:lvl w:ilvl="2" w:tplc="056A0D04">
      <w:numFmt w:val="bullet"/>
      <w:lvlText w:val="•"/>
      <w:lvlJc w:val="left"/>
      <w:pPr>
        <w:ind w:left="2214" w:hanging="358"/>
      </w:pPr>
      <w:rPr>
        <w:rFonts w:hint="default"/>
        <w:lang w:val="en-US" w:eastAsia="en-US" w:bidi="ar-SA"/>
      </w:rPr>
    </w:lvl>
    <w:lvl w:ilvl="3" w:tplc="D1CC1572">
      <w:numFmt w:val="bullet"/>
      <w:lvlText w:val="•"/>
      <w:lvlJc w:val="left"/>
      <w:pPr>
        <w:ind w:left="2912" w:hanging="358"/>
      </w:pPr>
      <w:rPr>
        <w:rFonts w:hint="default"/>
        <w:lang w:val="en-US" w:eastAsia="en-US" w:bidi="ar-SA"/>
      </w:rPr>
    </w:lvl>
    <w:lvl w:ilvl="4" w:tplc="0F8E1956">
      <w:numFmt w:val="bullet"/>
      <w:lvlText w:val="•"/>
      <w:lvlJc w:val="left"/>
      <w:pPr>
        <w:ind w:left="3609" w:hanging="358"/>
      </w:pPr>
      <w:rPr>
        <w:rFonts w:hint="default"/>
        <w:lang w:val="en-US" w:eastAsia="en-US" w:bidi="ar-SA"/>
      </w:rPr>
    </w:lvl>
    <w:lvl w:ilvl="5" w:tplc="36BC5C1A">
      <w:numFmt w:val="bullet"/>
      <w:lvlText w:val="•"/>
      <w:lvlJc w:val="left"/>
      <w:pPr>
        <w:ind w:left="4307" w:hanging="358"/>
      </w:pPr>
      <w:rPr>
        <w:rFonts w:hint="default"/>
        <w:lang w:val="en-US" w:eastAsia="en-US" w:bidi="ar-SA"/>
      </w:rPr>
    </w:lvl>
    <w:lvl w:ilvl="6" w:tplc="DA78A7EC">
      <w:numFmt w:val="bullet"/>
      <w:lvlText w:val="•"/>
      <w:lvlJc w:val="left"/>
      <w:pPr>
        <w:ind w:left="5004" w:hanging="358"/>
      </w:pPr>
      <w:rPr>
        <w:rFonts w:hint="default"/>
        <w:lang w:val="en-US" w:eastAsia="en-US" w:bidi="ar-SA"/>
      </w:rPr>
    </w:lvl>
    <w:lvl w:ilvl="7" w:tplc="A7747E26">
      <w:numFmt w:val="bullet"/>
      <w:lvlText w:val="•"/>
      <w:lvlJc w:val="left"/>
      <w:pPr>
        <w:ind w:left="5701" w:hanging="358"/>
      </w:pPr>
      <w:rPr>
        <w:rFonts w:hint="default"/>
        <w:lang w:val="en-US" w:eastAsia="en-US" w:bidi="ar-SA"/>
      </w:rPr>
    </w:lvl>
    <w:lvl w:ilvl="8" w:tplc="F96C29B0">
      <w:numFmt w:val="bullet"/>
      <w:lvlText w:val="•"/>
      <w:lvlJc w:val="left"/>
      <w:pPr>
        <w:ind w:left="6399" w:hanging="358"/>
      </w:pPr>
      <w:rPr>
        <w:rFonts w:hint="default"/>
        <w:lang w:val="en-US" w:eastAsia="en-US" w:bidi="ar-SA"/>
      </w:rPr>
    </w:lvl>
  </w:abstractNum>
  <w:abstractNum w:abstractNumId="3" w15:restartNumberingAfterBreak="0">
    <w:nsid w:val="54CD1149"/>
    <w:multiLevelType w:val="hybridMultilevel"/>
    <w:tmpl w:val="C42421E0"/>
    <w:lvl w:ilvl="0" w:tplc="ED00BBB6">
      <w:numFmt w:val="bullet"/>
      <w:lvlText w:val=""/>
      <w:lvlJc w:val="left"/>
      <w:pPr>
        <w:ind w:left="1074" w:hanging="416"/>
      </w:pPr>
      <w:rPr>
        <w:rFonts w:ascii="Symbol" w:eastAsia="Symbol" w:hAnsi="Symbol" w:cs="Symbol" w:hint="default"/>
        <w:b w:val="0"/>
        <w:bCs w:val="0"/>
        <w:i w:val="0"/>
        <w:iCs w:val="0"/>
        <w:spacing w:val="0"/>
        <w:w w:val="100"/>
        <w:sz w:val="22"/>
        <w:szCs w:val="22"/>
        <w:lang w:val="en-US" w:eastAsia="en-US" w:bidi="ar-SA"/>
      </w:rPr>
    </w:lvl>
    <w:lvl w:ilvl="1" w:tplc="B2B4408E">
      <w:numFmt w:val="bullet"/>
      <w:lvlText w:val=""/>
      <w:lvlJc w:val="left"/>
      <w:pPr>
        <w:ind w:left="1120" w:hanging="360"/>
      </w:pPr>
      <w:rPr>
        <w:rFonts w:ascii="Symbol" w:eastAsia="Symbol" w:hAnsi="Symbol" w:cs="Symbol" w:hint="default"/>
        <w:b w:val="0"/>
        <w:bCs w:val="0"/>
        <w:i w:val="0"/>
        <w:iCs w:val="0"/>
        <w:spacing w:val="0"/>
        <w:w w:val="96"/>
        <w:sz w:val="22"/>
        <w:szCs w:val="22"/>
        <w:lang w:val="en-US" w:eastAsia="en-US" w:bidi="ar-SA"/>
      </w:rPr>
    </w:lvl>
    <w:lvl w:ilvl="2" w:tplc="DF3A42A2">
      <w:numFmt w:val="bullet"/>
      <w:lvlText w:val="o"/>
      <w:lvlJc w:val="left"/>
      <w:pPr>
        <w:ind w:left="1842" w:hanging="363"/>
      </w:pPr>
      <w:rPr>
        <w:rFonts w:ascii="Courier New" w:eastAsia="Courier New" w:hAnsi="Courier New" w:cs="Courier New" w:hint="default"/>
        <w:b w:val="0"/>
        <w:bCs w:val="0"/>
        <w:i w:val="0"/>
        <w:iCs w:val="0"/>
        <w:spacing w:val="0"/>
        <w:w w:val="100"/>
        <w:sz w:val="22"/>
        <w:szCs w:val="22"/>
        <w:lang w:val="en-US" w:eastAsia="en-US" w:bidi="ar-SA"/>
      </w:rPr>
    </w:lvl>
    <w:lvl w:ilvl="3" w:tplc="AABA4166">
      <w:numFmt w:val="bullet"/>
      <w:lvlText w:val="•"/>
      <w:lvlJc w:val="left"/>
      <w:pPr>
        <w:ind w:left="2892" w:hanging="363"/>
      </w:pPr>
      <w:rPr>
        <w:rFonts w:hint="default"/>
        <w:lang w:val="en-US" w:eastAsia="en-US" w:bidi="ar-SA"/>
      </w:rPr>
    </w:lvl>
    <w:lvl w:ilvl="4" w:tplc="4762F380">
      <w:numFmt w:val="bullet"/>
      <w:lvlText w:val="•"/>
      <w:lvlJc w:val="left"/>
      <w:pPr>
        <w:ind w:left="3945" w:hanging="363"/>
      </w:pPr>
      <w:rPr>
        <w:rFonts w:hint="default"/>
        <w:lang w:val="en-US" w:eastAsia="en-US" w:bidi="ar-SA"/>
      </w:rPr>
    </w:lvl>
    <w:lvl w:ilvl="5" w:tplc="19288432">
      <w:numFmt w:val="bullet"/>
      <w:lvlText w:val="•"/>
      <w:lvlJc w:val="left"/>
      <w:pPr>
        <w:ind w:left="4997" w:hanging="363"/>
      </w:pPr>
      <w:rPr>
        <w:rFonts w:hint="default"/>
        <w:lang w:val="en-US" w:eastAsia="en-US" w:bidi="ar-SA"/>
      </w:rPr>
    </w:lvl>
    <w:lvl w:ilvl="6" w:tplc="DB28093A">
      <w:numFmt w:val="bullet"/>
      <w:lvlText w:val="•"/>
      <w:lvlJc w:val="left"/>
      <w:pPr>
        <w:ind w:left="6050" w:hanging="363"/>
      </w:pPr>
      <w:rPr>
        <w:rFonts w:hint="default"/>
        <w:lang w:val="en-US" w:eastAsia="en-US" w:bidi="ar-SA"/>
      </w:rPr>
    </w:lvl>
    <w:lvl w:ilvl="7" w:tplc="2F262B3A">
      <w:numFmt w:val="bullet"/>
      <w:lvlText w:val="•"/>
      <w:lvlJc w:val="left"/>
      <w:pPr>
        <w:ind w:left="7102" w:hanging="363"/>
      </w:pPr>
      <w:rPr>
        <w:rFonts w:hint="default"/>
        <w:lang w:val="en-US" w:eastAsia="en-US" w:bidi="ar-SA"/>
      </w:rPr>
    </w:lvl>
    <w:lvl w:ilvl="8" w:tplc="B9B041C8">
      <w:numFmt w:val="bullet"/>
      <w:lvlText w:val="•"/>
      <w:lvlJc w:val="left"/>
      <w:pPr>
        <w:ind w:left="8155" w:hanging="363"/>
      </w:pPr>
      <w:rPr>
        <w:rFonts w:hint="default"/>
        <w:lang w:val="en-US" w:eastAsia="en-US" w:bidi="ar-SA"/>
      </w:rPr>
    </w:lvl>
  </w:abstractNum>
  <w:abstractNum w:abstractNumId="4" w15:restartNumberingAfterBreak="0">
    <w:nsid w:val="63FE5808"/>
    <w:multiLevelType w:val="hybridMultilevel"/>
    <w:tmpl w:val="FDEE26A6"/>
    <w:lvl w:ilvl="0" w:tplc="FEBAC800">
      <w:numFmt w:val="bullet"/>
      <w:lvlText w:val=""/>
      <w:lvlJc w:val="left"/>
      <w:pPr>
        <w:ind w:left="832" w:hanging="360"/>
      </w:pPr>
      <w:rPr>
        <w:rFonts w:ascii="Symbol" w:eastAsia="Symbol" w:hAnsi="Symbol" w:cs="Symbol" w:hint="default"/>
        <w:b w:val="0"/>
        <w:bCs w:val="0"/>
        <w:i w:val="0"/>
        <w:iCs w:val="0"/>
        <w:spacing w:val="0"/>
        <w:w w:val="96"/>
        <w:sz w:val="22"/>
        <w:szCs w:val="22"/>
        <w:lang w:val="en-US" w:eastAsia="en-US" w:bidi="ar-SA"/>
      </w:rPr>
    </w:lvl>
    <w:lvl w:ilvl="1" w:tplc="1B4C9F3C">
      <w:numFmt w:val="bullet"/>
      <w:lvlText w:val="•"/>
      <w:lvlJc w:val="left"/>
      <w:pPr>
        <w:ind w:left="1535" w:hanging="360"/>
      </w:pPr>
      <w:rPr>
        <w:rFonts w:hint="default"/>
        <w:lang w:val="en-US" w:eastAsia="en-US" w:bidi="ar-SA"/>
      </w:rPr>
    </w:lvl>
    <w:lvl w:ilvl="2" w:tplc="29EA4868">
      <w:numFmt w:val="bullet"/>
      <w:lvlText w:val="•"/>
      <w:lvlJc w:val="left"/>
      <w:pPr>
        <w:ind w:left="2230" w:hanging="360"/>
      </w:pPr>
      <w:rPr>
        <w:rFonts w:hint="default"/>
        <w:lang w:val="en-US" w:eastAsia="en-US" w:bidi="ar-SA"/>
      </w:rPr>
    </w:lvl>
    <w:lvl w:ilvl="3" w:tplc="3ED26DB2">
      <w:numFmt w:val="bullet"/>
      <w:lvlText w:val="•"/>
      <w:lvlJc w:val="left"/>
      <w:pPr>
        <w:ind w:left="2926" w:hanging="360"/>
      </w:pPr>
      <w:rPr>
        <w:rFonts w:hint="default"/>
        <w:lang w:val="en-US" w:eastAsia="en-US" w:bidi="ar-SA"/>
      </w:rPr>
    </w:lvl>
    <w:lvl w:ilvl="4" w:tplc="CE5A0B8C">
      <w:numFmt w:val="bullet"/>
      <w:lvlText w:val="•"/>
      <w:lvlJc w:val="left"/>
      <w:pPr>
        <w:ind w:left="3621" w:hanging="360"/>
      </w:pPr>
      <w:rPr>
        <w:rFonts w:hint="default"/>
        <w:lang w:val="en-US" w:eastAsia="en-US" w:bidi="ar-SA"/>
      </w:rPr>
    </w:lvl>
    <w:lvl w:ilvl="5" w:tplc="50924D3E">
      <w:numFmt w:val="bullet"/>
      <w:lvlText w:val="•"/>
      <w:lvlJc w:val="left"/>
      <w:pPr>
        <w:ind w:left="4317" w:hanging="360"/>
      </w:pPr>
      <w:rPr>
        <w:rFonts w:hint="default"/>
        <w:lang w:val="en-US" w:eastAsia="en-US" w:bidi="ar-SA"/>
      </w:rPr>
    </w:lvl>
    <w:lvl w:ilvl="6" w:tplc="9C3E6874">
      <w:numFmt w:val="bullet"/>
      <w:lvlText w:val="•"/>
      <w:lvlJc w:val="left"/>
      <w:pPr>
        <w:ind w:left="5012" w:hanging="360"/>
      </w:pPr>
      <w:rPr>
        <w:rFonts w:hint="default"/>
        <w:lang w:val="en-US" w:eastAsia="en-US" w:bidi="ar-SA"/>
      </w:rPr>
    </w:lvl>
    <w:lvl w:ilvl="7" w:tplc="B70E32BC">
      <w:numFmt w:val="bullet"/>
      <w:lvlText w:val="•"/>
      <w:lvlJc w:val="left"/>
      <w:pPr>
        <w:ind w:left="5707" w:hanging="360"/>
      </w:pPr>
      <w:rPr>
        <w:rFonts w:hint="default"/>
        <w:lang w:val="en-US" w:eastAsia="en-US" w:bidi="ar-SA"/>
      </w:rPr>
    </w:lvl>
    <w:lvl w:ilvl="8" w:tplc="B2D4202A">
      <w:numFmt w:val="bullet"/>
      <w:lvlText w:val="•"/>
      <w:lvlJc w:val="left"/>
      <w:pPr>
        <w:ind w:left="6403" w:hanging="360"/>
      </w:pPr>
      <w:rPr>
        <w:rFonts w:hint="default"/>
        <w:lang w:val="en-US" w:eastAsia="en-US" w:bidi="ar-S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2F"/>
    <w:rsid w:val="0034132F"/>
    <w:rsid w:val="009C15A3"/>
    <w:rsid w:val="00F704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34DF"/>
  <w15:docId w15:val="{F33A2AD6-D17A-4E94-89EA-E515C460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44" w:right="452"/>
      <w:outlineLvl w:val="0"/>
    </w:pPr>
    <w:rPr>
      <w:b/>
      <w:bCs/>
      <w:sz w:val="24"/>
      <w:szCs w:val="24"/>
    </w:rPr>
  </w:style>
  <w:style w:type="paragraph" w:styleId="Heading2">
    <w:name w:val="heading 2"/>
    <w:basedOn w:val="Normal"/>
    <w:uiPriority w:val="1"/>
    <w:qFormat/>
    <w:pPr>
      <w:ind w:left="400"/>
      <w:outlineLvl w:val="1"/>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olmeals.nal.usda.gov/FBG/2003FBG/%20Section%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2953</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LAW: Establish nutrition guidelines selected by the local educational agency for all foods available on each school campus dur</vt:lpstr>
    </vt:vector>
  </TitlesOfParts>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Establish nutrition guidelines selected by the local educational agency for all foods available on each school campus dur</dc:title>
  <dc:creator>User</dc:creator>
  <cp:lastModifiedBy>Michael Lane</cp:lastModifiedBy>
  <cp:revision>2</cp:revision>
  <dcterms:created xsi:type="dcterms:W3CDTF">2024-04-03T15:05:00Z</dcterms:created>
  <dcterms:modified xsi:type="dcterms:W3CDTF">2024-04-03T15:05:00Z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Microsoft® Word 2016</vt:lpwstr>
  </property>
  <property fmtid="{D5CDD505-2E9C-101B-9397-08002B2CF9AE}" pid="4" name="LastSaved">
    <vt:filetime>2024-04-03T00:00:00Z</vt:filetime>
  </property>
  <property fmtid="{D5CDD505-2E9C-101B-9397-08002B2CF9AE}" pid="5" name="Producer">
    <vt:lpwstr>Microsoft® Word 2016</vt:lpwstr>
  </property>
</Properties>
</file>